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867" w:rsidRDefault="00DE1867" w:rsidP="00DE1867">
      <w:pPr>
        <w:pStyle w:val="Heading3"/>
        <w:ind w:firstLine="720"/>
        <w:jc w:val="center"/>
      </w:pPr>
      <w:bookmarkStart w:id="0" w:name="Xeff57439fb517d83a71da97ff8536bc135b3b86"/>
      <w:bookmarkStart w:id="1" w:name="_GoBack"/>
      <w:bookmarkEnd w:id="1"/>
      <w:r>
        <w:t>PHIẾU HỌC TẬP</w:t>
      </w:r>
    </w:p>
    <w:p w:rsidR="00DE1867" w:rsidRDefault="00DE1867" w:rsidP="00DE1867">
      <w:pPr>
        <w:pStyle w:val="Heading3"/>
        <w:ind w:firstLine="720"/>
        <w:jc w:val="center"/>
      </w:pPr>
      <w:r>
        <w:t xml:space="preserve">Bài 8 . </w:t>
      </w:r>
      <w:bookmarkEnd w:id="0"/>
      <w:r>
        <w:t>ĐƠI XỨNG TÂM</w:t>
      </w:r>
    </w:p>
    <w:p w:rsidR="00DE1867" w:rsidRDefault="00DE1867" w:rsidP="00DE1867">
      <w:pPr>
        <w:pStyle w:val="FirstParagraph"/>
        <w:jc w:val="center"/>
      </w:pPr>
      <w:r>
        <w:t>Môn học/HĐGD: Toán Lớp: 8</w:t>
      </w:r>
    </w:p>
    <w:p w:rsidR="00DE1867" w:rsidRDefault="00DE1867" w:rsidP="00DE1867">
      <w:pPr>
        <w:pStyle w:val="BodyText"/>
        <w:jc w:val="center"/>
      </w:pPr>
      <w:r>
        <w:t>(Thời gian thực hiện: 1 tiết)</w:t>
      </w:r>
    </w:p>
    <w:tbl>
      <w:tblPr>
        <w:tblStyle w:val="Table"/>
        <w:tblW w:w="5196" w:type="pct"/>
        <w:tblLook w:val="07C0" w:firstRow="0" w:lastRow="1" w:firstColumn="1" w:lastColumn="1" w:noHBand="1" w:noVBand="1"/>
      </w:tblPr>
      <w:tblGrid>
        <w:gridCol w:w="9370"/>
      </w:tblGrid>
      <w:tr w:rsidR="00DE1867" w:rsidRPr="00EF4797" w:rsidTr="00D07F4B">
        <w:tc>
          <w:tcPr>
            <w:tcW w:w="5000" w:type="pct"/>
          </w:tcPr>
          <w:p w:rsidR="00DE1867" w:rsidRPr="00EF4797" w:rsidRDefault="00DE1867" w:rsidP="00D07F4B">
            <w:pPr>
              <w:spacing w:before="120" w:after="120" w:line="288" w:lineRule="auto"/>
              <w:jc w:val="both"/>
              <w:rPr>
                <w:rFonts w:cs="Times New Roman"/>
              </w:rPr>
            </w:pPr>
            <w:r w:rsidRPr="00EF4797">
              <w:rPr>
                <w:rFonts w:cs="Times New Roman"/>
                <w:b/>
              </w:rPr>
              <w:t>Nhiệm vụ 1:</w:t>
            </w:r>
            <w:r w:rsidRPr="00EF4797">
              <w:rPr>
                <w:rFonts w:cs="Times New Roman"/>
              </w:rPr>
              <w:t xml:space="preserve"> Thực hiện theo các bước được hướng dẫn dưới đây:</w:t>
            </w:r>
          </w:p>
          <w:p w:rsidR="00DE1867" w:rsidRDefault="00DE1867" w:rsidP="00DE1867">
            <w:pPr>
              <w:spacing w:before="120" w:after="120" w:line="288" w:lineRule="auto"/>
              <w:jc w:val="both"/>
              <w:rPr>
                <w:rFonts w:cs="Times New Roman"/>
              </w:rPr>
            </w:pPr>
            <w:r>
              <w:rPr>
                <w:rFonts w:cs="Times New Roman"/>
              </w:rPr>
              <w:t xml:space="preserve">Bước 1: Vẽ điểm A và điểm O lên tờ giấy A4 </w:t>
            </w:r>
          </w:p>
          <w:p w:rsidR="00DE1867" w:rsidRPr="00EF4797" w:rsidRDefault="00DE1867" w:rsidP="00DE1867">
            <w:pPr>
              <w:spacing w:before="120" w:after="120" w:line="288" w:lineRule="auto"/>
              <w:jc w:val="both"/>
              <w:rPr>
                <w:rFonts w:cs="Times New Roman"/>
              </w:rPr>
            </w:pPr>
            <w:r>
              <w:rPr>
                <w:rFonts w:cs="Times New Roman"/>
              </w:rPr>
              <w:t>Bước 2: Xác định khoảng cách từ A đên O.  Bằng khoảng cách từ O đến A’ sao cho O là trung điểm của AA’</w:t>
            </w:r>
          </w:p>
          <w:p w:rsidR="00DE1867" w:rsidRPr="00EF4797" w:rsidRDefault="00DE1867" w:rsidP="00DE1867">
            <w:pPr>
              <w:spacing w:before="120" w:after="120" w:line="288" w:lineRule="auto"/>
              <w:jc w:val="both"/>
              <w:rPr>
                <w:rFonts w:cs="Times New Roman"/>
              </w:rPr>
            </w:pPr>
            <w:r w:rsidRPr="00EF4797">
              <w:rPr>
                <w:rFonts w:cs="Times New Roman"/>
                <w:b/>
              </w:rPr>
              <w:t>Nhiệm vụ</w:t>
            </w:r>
            <w:r>
              <w:rPr>
                <w:rFonts w:cs="Times New Roman"/>
                <w:b/>
              </w:rPr>
              <w:t xml:space="preserve"> 2: </w:t>
            </w:r>
            <w:r w:rsidRPr="00EF4797">
              <w:rPr>
                <w:rFonts w:cs="Times New Roman"/>
              </w:rPr>
              <w:t>Thực hiện theo các bước được hướng dẫn dưới đây:</w:t>
            </w:r>
          </w:p>
          <w:p w:rsidR="00DE1867" w:rsidRDefault="00DE1867" w:rsidP="00DE1867">
            <w:pPr>
              <w:spacing w:before="120" w:after="120" w:line="288" w:lineRule="auto"/>
              <w:jc w:val="both"/>
              <w:rPr>
                <w:rFonts w:cs="Times New Roman"/>
              </w:rPr>
            </w:pPr>
            <w:r>
              <w:rPr>
                <w:rFonts w:cs="Times New Roman"/>
              </w:rPr>
              <w:t>Bước 1: Vẽ điểm O và đoạn thẳng AB vào giấy A4. Lưu ý O không thuộc AB</w:t>
            </w:r>
          </w:p>
          <w:p w:rsidR="00DE1867" w:rsidRDefault="00DE1867" w:rsidP="00DE1867">
            <w:pPr>
              <w:spacing w:before="120" w:after="120" w:line="288" w:lineRule="auto"/>
              <w:jc w:val="both"/>
              <w:rPr>
                <w:rFonts w:cs="Times New Roman"/>
              </w:rPr>
            </w:pPr>
            <w:r>
              <w:rPr>
                <w:rFonts w:cs="Times New Roman"/>
              </w:rPr>
              <w:t>Bước 2:  Vẽ A’ đối xứng của A qua O, tương tự vẽ B’ đối xứng cửa B qua O</w:t>
            </w:r>
          </w:p>
          <w:p w:rsidR="00DE1867" w:rsidRDefault="00DE1867" w:rsidP="00DE1867">
            <w:pPr>
              <w:spacing w:before="120" w:after="120" w:line="288" w:lineRule="auto"/>
              <w:jc w:val="both"/>
              <w:rPr>
                <w:rFonts w:cs="Times New Roman"/>
              </w:rPr>
            </w:pPr>
            <w:r>
              <w:rPr>
                <w:rFonts w:cs="Times New Roman"/>
              </w:rPr>
              <w:t>Bước 3: Nối A’ và B’</w:t>
            </w:r>
          </w:p>
          <w:p w:rsidR="00DE1867" w:rsidRPr="00EF4797" w:rsidRDefault="00DE1867" w:rsidP="00DE1867">
            <w:pPr>
              <w:spacing w:before="120" w:after="120" w:line="288" w:lineRule="auto"/>
              <w:jc w:val="both"/>
              <w:rPr>
                <w:rFonts w:cs="Times New Roman"/>
              </w:rPr>
            </w:pPr>
            <w:r w:rsidRPr="00EF4797">
              <w:rPr>
                <w:rFonts w:cs="Times New Roman"/>
              </w:rPr>
              <w:t>Lưu ý: Em hãy trình bày bài làm vào vở ghi, chụp ảnh và gửi</w:t>
            </w:r>
            <w:r>
              <w:rPr>
                <w:rFonts w:cs="Times New Roman"/>
              </w:rPr>
              <w:t xml:space="preserve"> vào nhóm của lớp mình</w:t>
            </w:r>
            <w:r w:rsidRPr="00EF4797">
              <w:rPr>
                <w:rFonts w:cs="Times New Roman"/>
              </w:rPr>
              <w:t>.</w:t>
            </w:r>
          </w:p>
        </w:tc>
      </w:tr>
    </w:tbl>
    <w:p w:rsidR="00DE1867" w:rsidRPr="00EF4797" w:rsidRDefault="00DE1867" w:rsidP="00DE1867">
      <w:pPr>
        <w:pStyle w:val="BodyText"/>
        <w:spacing w:before="120" w:after="120" w:line="288" w:lineRule="auto"/>
        <w:jc w:val="both"/>
        <w:rPr>
          <w:rFonts w:cs="Times New Roman"/>
        </w:rPr>
      </w:pPr>
    </w:p>
    <w:tbl>
      <w:tblPr>
        <w:tblStyle w:val="Table"/>
        <w:tblW w:w="5000" w:type="pct"/>
        <w:tblLook w:val="07C0" w:firstRow="0" w:lastRow="1" w:firstColumn="1" w:lastColumn="1" w:noHBand="1" w:noVBand="1"/>
      </w:tblPr>
      <w:tblGrid>
        <w:gridCol w:w="9017"/>
      </w:tblGrid>
      <w:tr w:rsidR="00DE1867" w:rsidRPr="00EF4797" w:rsidTr="00D07F4B">
        <w:tc>
          <w:tcPr>
            <w:tcW w:w="0" w:type="auto"/>
          </w:tcPr>
          <w:p w:rsidR="00DE1867" w:rsidRPr="00EF4797" w:rsidRDefault="00DE1867" w:rsidP="00D07F4B">
            <w:pPr>
              <w:spacing w:before="120" w:after="120" w:line="288" w:lineRule="auto"/>
              <w:jc w:val="both"/>
              <w:rPr>
                <w:rFonts w:cs="Times New Roman"/>
              </w:rPr>
            </w:pPr>
            <w:r>
              <w:rPr>
                <w:rFonts w:cs="Times New Roman"/>
                <w:b/>
              </w:rPr>
              <w:t>Đáp án:</w:t>
            </w:r>
          </w:p>
          <w:p w:rsidR="00DE1867" w:rsidRDefault="00DE1867" w:rsidP="00DE1867">
            <w:pPr>
              <w:spacing w:before="120" w:after="120" w:line="288" w:lineRule="auto"/>
              <w:jc w:val="both"/>
              <w:rPr>
                <w:rFonts w:cs="Times New Roman"/>
                <w:b/>
              </w:rPr>
            </w:pPr>
            <w:r w:rsidRPr="00EF4797">
              <w:rPr>
                <w:rFonts w:cs="Times New Roman"/>
                <w:b/>
              </w:rPr>
              <w:t>Nhiệm vụ 1:</w:t>
            </w:r>
          </w:p>
          <w:p w:rsidR="00DE1867" w:rsidRDefault="00DE1867" w:rsidP="00DE1867">
            <w:pPr>
              <w:spacing w:before="120" w:after="120" w:line="288" w:lineRule="auto"/>
              <w:jc w:val="both"/>
              <w:rPr>
                <w:rFonts w:cs="Times New Roman"/>
                <w:b/>
              </w:rPr>
            </w:pPr>
            <w:r>
              <w:rPr>
                <w:noProof/>
              </w:rPr>
              <w:drawing>
                <wp:anchor distT="0" distB="0" distL="114300" distR="114300" simplePos="0" relativeHeight="251661312" behindDoc="0" locked="0" layoutInCell="1" allowOverlap="1" wp14:anchorId="3955461D" wp14:editId="176FA985">
                  <wp:simplePos x="0" y="0"/>
                  <wp:positionH relativeFrom="column">
                    <wp:posOffset>1452245</wp:posOffset>
                  </wp:positionH>
                  <wp:positionV relativeFrom="paragraph">
                    <wp:posOffset>156210</wp:posOffset>
                  </wp:positionV>
                  <wp:extent cx="2105025" cy="61468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05025" cy="614680"/>
                          </a:xfrm>
                          <a:prstGeom prst="rect">
                            <a:avLst/>
                          </a:prstGeom>
                        </pic:spPr>
                      </pic:pic>
                    </a:graphicData>
                  </a:graphic>
                  <wp14:sizeRelH relativeFrom="margin">
                    <wp14:pctWidth>0</wp14:pctWidth>
                  </wp14:sizeRelH>
                  <wp14:sizeRelV relativeFrom="margin">
                    <wp14:pctHeight>0</wp14:pctHeight>
                  </wp14:sizeRelV>
                </wp:anchor>
              </w:drawing>
            </w:r>
          </w:p>
          <w:p w:rsidR="00DE1867" w:rsidRDefault="00DE1867" w:rsidP="00DE1867">
            <w:pPr>
              <w:spacing w:before="120" w:after="120" w:line="288" w:lineRule="auto"/>
              <w:jc w:val="both"/>
              <w:rPr>
                <w:rFonts w:cs="Times New Roman"/>
                <w:b/>
              </w:rPr>
            </w:pPr>
          </w:p>
          <w:p w:rsidR="00DE1867" w:rsidRPr="00EF4797" w:rsidRDefault="00DE1867" w:rsidP="00DE1867">
            <w:pPr>
              <w:spacing w:before="120" w:after="120" w:line="288" w:lineRule="auto"/>
              <w:jc w:val="both"/>
              <w:rPr>
                <w:rFonts w:cs="Times New Roman"/>
              </w:rPr>
            </w:pPr>
          </w:p>
          <w:p w:rsidR="00DE1867" w:rsidRDefault="00DE1867" w:rsidP="00DE1867">
            <w:pPr>
              <w:spacing w:before="120" w:after="120" w:line="288" w:lineRule="auto"/>
              <w:jc w:val="both"/>
              <w:rPr>
                <w:rFonts w:cs="Times New Roman"/>
                <w:b/>
              </w:rPr>
            </w:pPr>
            <w:r>
              <w:rPr>
                <w:noProof/>
              </w:rPr>
              <w:drawing>
                <wp:anchor distT="0" distB="0" distL="114300" distR="114300" simplePos="0" relativeHeight="251663360" behindDoc="0" locked="0" layoutInCell="1" allowOverlap="1" wp14:anchorId="58F64641" wp14:editId="7AF20A2B">
                  <wp:simplePos x="0" y="0"/>
                  <wp:positionH relativeFrom="column">
                    <wp:posOffset>1632537</wp:posOffset>
                  </wp:positionH>
                  <wp:positionV relativeFrom="paragraph">
                    <wp:posOffset>133350</wp:posOffset>
                  </wp:positionV>
                  <wp:extent cx="1896745" cy="1152525"/>
                  <wp:effectExtent l="0" t="0" r="825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6745" cy="1152525"/>
                          </a:xfrm>
                          <a:prstGeom prst="rect">
                            <a:avLst/>
                          </a:prstGeom>
                        </pic:spPr>
                      </pic:pic>
                    </a:graphicData>
                  </a:graphic>
                  <wp14:sizeRelH relativeFrom="margin">
                    <wp14:pctWidth>0</wp14:pctWidth>
                  </wp14:sizeRelH>
                  <wp14:sizeRelV relativeFrom="margin">
                    <wp14:pctHeight>0</wp14:pctHeight>
                  </wp14:sizeRelV>
                </wp:anchor>
              </w:drawing>
            </w:r>
            <w:r w:rsidRPr="00EF4797">
              <w:rPr>
                <w:rFonts w:cs="Times New Roman"/>
                <w:b/>
              </w:rPr>
              <w:t>Nhiệm vụ 2:</w:t>
            </w:r>
          </w:p>
          <w:p w:rsidR="00DE1867" w:rsidRDefault="00DE1867" w:rsidP="00D07F4B">
            <w:pPr>
              <w:spacing w:before="120" w:after="120" w:line="288" w:lineRule="auto"/>
              <w:jc w:val="both"/>
              <w:rPr>
                <w:rFonts w:cs="Times New Roman"/>
              </w:rPr>
            </w:pPr>
          </w:p>
          <w:p w:rsidR="00DE1867" w:rsidRDefault="00DE1867" w:rsidP="00D07F4B">
            <w:pPr>
              <w:spacing w:before="120" w:after="120" w:line="288" w:lineRule="auto"/>
              <w:jc w:val="both"/>
              <w:rPr>
                <w:rFonts w:cs="Times New Roman"/>
              </w:rPr>
            </w:pPr>
          </w:p>
          <w:p w:rsidR="00DE1867" w:rsidRDefault="00DE1867" w:rsidP="00D07F4B">
            <w:pPr>
              <w:spacing w:before="120" w:after="120" w:line="288" w:lineRule="auto"/>
              <w:jc w:val="both"/>
              <w:rPr>
                <w:rFonts w:cs="Times New Roman"/>
              </w:rPr>
            </w:pPr>
          </w:p>
          <w:p w:rsidR="00DE1867" w:rsidRDefault="00DE1867" w:rsidP="00D07F4B">
            <w:pPr>
              <w:spacing w:before="120" w:after="120" w:line="288" w:lineRule="auto"/>
              <w:jc w:val="both"/>
              <w:rPr>
                <w:rFonts w:cs="Times New Roman"/>
              </w:rPr>
            </w:pPr>
          </w:p>
          <w:p w:rsidR="00DE1867" w:rsidRPr="00EF4797" w:rsidRDefault="00DE1867" w:rsidP="00D07F4B">
            <w:pPr>
              <w:spacing w:before="120" w:after="120" w:line="288" w:lineRule="auto"/>
              <w:jc w:val="both"/>
              <w:rPr>
                <w:rFonts w:cs="Times New Roman"/>
              </w:rPr>
            </w:pPr>
            <w:r>
              <w:rPr>
                <w:rFonts w:cs="Times New Roman"/>
              </w:rPr>
              <w:t xml:space="preserve"> (</w:t>
            </w:r>
            <w:r w:rsidRPr="00EF4797">
              <w:rPr>
                <w:rFonts w:cs="Times New Roman"/>
                <w:b/>
              </w:rPr>
              <w:t>GV</w:t>
            </w:r>
            <w:r w:rsidRPr="00EF4797">
              <w:rPr>
                <w:rFonts w:cs="Times New Roman"/>
              </w:rPr>
              <w:t xml:space="preserve"> </w:t>
            </w:r>
            <w:r>
              <w:rPr>
                <w:rFonts w:cs="Times New Roman"/>
              </w:rPr>
              <w:t>có thể giải đáp thêm cách thực hiện ở đây)</w:t>
            </w:r>
          </w:p>
        </w:tc>
      </w:tr>
    </w:tbl>
    <w:p w:rsidR="00DE1867" w:rsidRDefault="00DE1867" w:rsidP="00DE1867">
      <w:pPr>
        <w:pStyle w:val="BodyText"/>
        <w:spacing w:before="120" w:after="120" w:line="288" w:lineRule="auto"/>
        <w:jc w:val="both"/>
        <w:rPr>
          <w:rFonts w:cs="Times New Roman"/>
          <w:b/>
          <w:bCs/>
        </w:rPr>
      </w:pPr>
      <w:r w:rsidRPr="003F701E">
        <w:rPr>
          <w:rFonts w:cs="Times New Roman"/>
          <w:b/>
          <w:bCs/>
        </w:rPr>
        <w:t>Tổng kết kiến thức mới (Nội dung ghi bài)</w:t>
      </w:r>
      <w:r>
        <w:rPr>
          <w:rFonts w:cs="Times New Roman"/>
          <w:b/>
          <w:bCs/>
        </w:rPr>
        <w:t>:</w:t>
      </w:r>
    </w:p>
    <w:p w:rsidR="00DE1867" w:rsidRDefault="00DE1867" w:rsidP="00DE1867">
      <w:pPr>
        <w:pStyle w:val="BodyText"/>
        <w:spacing w:before="120" w:after="120" w:line="288" w:lineRule="auto"/>
        <w:jc w:val="both"/>
        <w:rPr>
          <w:rFonts w:cs="Times New Roman"/>
        </w:rPr>
      </w:pPr>
      <w:r w:rsidRPr="00750902">
        <w:rPr>
          <w:rFonts w:cs="Times New Roman"/>
          <w:b/>
        </w:rPr>
        <w:t>HS</w:t>
      </w:r>
      <w:r>
        <w:rPr>
          <w:rFonts w:cs="Times New Roman"/>
        </w:rPr>
        <w:t xml:space="preserve"> ghi định nghĩa vào vở:Hai điểm gọi là đối xứng nhau qua điểm O nếu O là trung điểm của đoạn thẳng nối hai điểm đó. </w:t>
      </w:r>
    </w:p>
    <w:p w:rsidR="00DE1867" w:rsidRDefault="00DE1867" w:rsidP="00DE1867">
      <w:pPr>
        <w:pStyle w:val="BodyText"/>
        <w:spacing w:before="120" w:after="120" w:line="288" w:lineRule="auto"/>
        <w:jc w:val="both"/>
        <w:rPr>
          <w:rFonts w:cs="Times New Roman"/>
        </w:rPr>
      </w:pPr>
      <w:r>
        <w:rPr>
          <w:rFonts w:cs="Times New Roman"/>
        </w:rPr>
        <w:t xml:space="preserve">Quy ước: Nếu điểm B nằm trên d thì điểm đối xứng với B qua đường thẳng d cũng là điểm B. </w:t>
      </w:r>
    </w:p>
    <w:tbl>
      <w:tblPr>
        <w:tblStyle w:val="Tabl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7C0" w:firstRow="0" w:lastRow="1" w:firstColumn="1" w:lastColumn="1" w:noHBand="1" w:noVBand="1"/>
      </w:tblPr>
      <w:tblGrid>
        <w:gridCol w:w="9027"/>
      </w:tblGrid>
      <w:tr w:rsidR="00DE1867" w:rsidRPr="00EF4797" w:rsidTr="00DE1867">
        <w:tc>
          <w:tcPr>
            <w:tcW w:w="0" w:type="auto"/>
          </w:tcPr>
          <w:p w:rsidR="00DE1867" w:rsidRDefault="00DE1867" w:rsidP="00DE1867">
            <w:pPr>
              <w:pStyle w:val="BodyText"/>
              <w:spacing w:before="120" w:after="120" w:line="288" w:lineRule="auto"/>
              <w:jc w:val="both"/>
              <w:rPr>
                <w:rStyle w:val="awspan"/>
                <w:color w:val="000000"/>
                <w:sz w:val="26"/>
                <w:szCs w:val="26"/>
                <w:shd w:val="clear" w:color="auto" w:fill="FFFFFF"/>
              </w:rPr>
            </w:pPr>
            <w:r w:rsidRPr="002D2421">
              <w:rPr>
                <w:rStyle w:val="awspan"/>
                <w:color w:val="000000"/>
                <w:sz w:val="26"/>
                <w:szCs w:val="26"/>
                <w:shd w:val="clear" w:color="auto" w:fill="FFFFFF"/>
              </w:rPr>
              <w:t>HS</w:t>
            </w:r>
            <w:r>
              <w:rPr>
                <w:rStyle w:val="awspan"/>
                <w:color w:val="000000"/>
                <w:sz w:val="26"/>
                <w:szCs w:val="26"/>
                <w:shd w:val="clear" w:color="auto" w:fill="FFFFFF"/>
              </w:rPr>
              <w:t xml:space="preserve"> ghi vào vở: Hai hình goi là đối xứng nhau qua điểm O nếu mỗi điểm thuộc hình này đối xứng với một điểm thuộc hình kia qua điểm O và ngược lại.</w:t>
            </w:r>
          </w:p>
          <w:p w:rsidR="00DE1867" w:rsidRDefault="00DE1867" w:rsidP="00DE1867">
            <w:pPr>
              <w:pStyle w:val="BodyText"/>
              <w:spacing w:before="120" w:after="120" w:line="288" w:lineRule="auto"/>
              <w:jc w:val="both"/>
              <w:rPr>
                <w:rStyle w:val="awspan"/>
                <w:color w:val="000000"/>
                <w:sz w:val="26"/>
                <w:szCs w:val="26"/>
                <w:shd w:val="clear" w:color="auto" w:fill="FFFFFF"/>
              </w:rPr>
            </w:pPr>
            <w:r>
              <w:rPr>
                <w:rStyle w:val="awspan"/>
                <w:color w:val="000000"/>
                <w:sz w:val="26"/>
                <w:szCs w:val="26"/>
                <w:shd w:val="clear" w:color="auto" w:fill="FFFFFF"/>
              </w:rPr>
              <w:lastRenderedPageBreak/>
              <w:t>Điểm O gọi là tâm đối xứng của hai hình đó</w:t>
            </w:r>
          </w:p>
          <w:p w:rsidR="00DE1867" w:rsidRDefault="00DE1867" w:rsidP="00DE1867">
            <w:pPr>
              <w:pStyle w:val="BodyText"/>
              <w:spacing w:before="120" w:after="120" w:line="288" w:lineRule="auto"/>
              <w:jc w:val="both"/>
              <w:rPr>
                <w:rStyle w:val="awspan"/>
                <w:color w:val="000000"/>
                <w:sz w:val="26"/>
                <w:szCs w:val="26"/>
                <w:shd w:val="clear" w:color="auto" w:fill="FFFFFF"/>
              </w:rPr>
            </w:pPr>
            <w:r w:rsidRPr="00D51848">
              <w:rPr>
                <w:rStyle w:val="awspan"/>
                <w:i/>
                <w:color w:val="000000"/>
                <w:sz w:val="26"/>
                <w:szCs w:val="26"/>
                <w:shd w:val="clear" w:color="auto" w:fill="FFFFFF"/>
              </w:rPr>
              <w:t>Lưu ý HS</w:t>
            </w:r>
            <w:r>
              <w:rPr>
                <w:rStyle w:val="awspan"/>
                <w:color w:val="000000"/>
                <w:sz w:val="26"/>
                <w:szCs w:val="26"/>
                <w:shd w:val="clear" w:color="auto" w:fill="FFFFFF"/>
              </w:rPr>
              <w:t>. Hai đoạn thẳng (góc, tam giác) đối xứng với nhau qua một điểm thì chúng bằng nhau. ( HS có thể sử dụng hình vẽ 77 trang 94 để đo)</w:t>
            </w:r>
          </w:p>
          <w:p w:rsidR="00DE1867" w:rsidRDefault="00DE1867" w:rsidP="00DE1867">
            <w:pPr>
              <w:pStyle w:val="BodyText"/>
              <w:spacing w:before="120" w:after="120" w:line="288" w:lineRule="auto"/>
              <w:jc w:val="both"/>
              <w:rPr>
                <w:rFonts w:eastAsiaTheme="minorEastAsia" w:cs="Times New Roman"/>
              </w:rPr>
            </w:pPr>
            <w:r>
              <w:rPr>
                <w:rFonts w:eastAsiaTheme="minorEastAsia" w:cs="Times New Roman"/>
              </w:rPr>
              <w:t xml:space="preserve">Điểm O gọi là tâm đối xứng của hình </w:t>
            </w:r>
            <w:r w:rsidRPr="00830D30">
              <w:rPr>
                <w:rFonts w:ascii=".VnAristote" w:eastAsiaTheme="minorEastAsia" w:hAnsi=".VnAristote" w:cs="Times New Roman"/>
              </w:rPr>
              <w:t>H</w:t>
            </w:r>
            <w:r>
              <w:rPr>
                <w:rFonts w:eastAsiaTheme="minorEastAsia" w:cs="Times New Roman"/>
              </w:rPr>
              <w:t xml:space="preserve"> nếu điểm đối xứng với mỗi điểm thuộc hình </w:t>
            </w:r>
            <w:r w:rsidRPr="00830D30">
              <w:rPr>
                <w:rFonts w:ascii=".VnAristote" w:eastAsiaTheme="minorEastAsia" w:hAnsi=".VnAristote" w:cs="Times New Roman"/>
              </w:rPr>
              <w:t xml:space="preserve">H </w:t>
            </w:r>
            <w:r>
              <w:rPr>
                <w:rFonts w:eastAsiaTheme="minorEastAsia" w:cs="Times New Roman"/>
              </w:rPr>
              <w:t xml:space="preserve">qua điểm O cũng thuộc hình </w:t>
            </w:r>
            <w:r w:rsidRPr="00830D30">
              <w:rPr>
                <w:rFonts w:ascii=".VnAristote" w:eastAsiaTheme="minorEastAsia" w:hAnsi=".VnAristote" w:cs="Times New Roman"/>
              </w:rPr>
              <w:t>H.</w:t>
            </w:r>
          </w:p>
          <w:p w:rsidR="00DE1867" w:rsidRDefault="00DE1867" w:rsidP="00DE1867">
            <w:pPr>
              <w:pStyle w:val="BodyText"/>
              <w:spacing w:before="120" w:after="120" w:line="288" w:lineRule="auto"/>
              <w:jc w:val="both"/>
              <w:rPr>
                <w:rStyle w:val="awspan"/>
                <w:color w:val="000000"/>
                <w:sz w:val="26"/>
                <w:szCs w:val="26"/>
                <w:shd w:val="clear" w:color="auto" w:fill="FFFFFF"/>
              </w:rPr>
            </w:pPr>
          </w:p>
          <w:p w:rsidR="00DE1867" w:rsidRPr="00EF4797" w:rsidRDefault="00DE1867" w:rsidP="00D07F4B">
            <w:pPr>
              <w:spacing w:before="120" w:after="120" w:line="288" w:lineRule="auto"/>
              <w:jc w:val="both"/>
              <w:rPr>
                <w:rFonts w:cs="Times New Roman"/>
              </w:rPr>
            </w:pPr>
            <w:r w:rsidRPr="00EF4797">
              <w:rPr>
                <w:rFonts w:cs="Times New Roman"/>
                <w:b/>
              </w:rPr>
              <w:t>Nội dung:</w:t>
            </w:r>
            <w:r w:rsidRPr="00EF4797">
              <w:rPr>
                <w:rFonts w:cs="Times New Roman"/>
              </w:rPr>
              <w:t xml:space="preserve"> </w:t>
            </w:r>
            <w:r w:rsidRPr="00EF4797">
              <w:rPr>
                <w:rFonts w:cs="Times New Roman"/>
                <w:b/>
              </w:rPr>
              <w:t>HS</w:t>
            </w:r>
            <w:r w:rsidRPr="00EF4797">
              <w:rPr>
                <w:rFonts w:cs="Times New Roman"/>
              </w:rPr>
              <w:t xml:space="preserve"> </w:t>
            </w:r>
            <w:r w:rsidRPr="00EF4797">
              <w:rPr>
                <w:rFonts w:cs="Times New Roman"/>
                <w:b/>
              </w:rPr>
              <w:t>được yêu cầu làm các bài tập sau đây</w:t>
            </w:r>
            <w:r w:rsidRPr="00EF4797">
              <w:rPr>
                <w:rFonts w:cs="Times New Roman"/>
              </w:rPr>
              <w:t>:</w:t>
            </w:r>
          </w:p>
          <w:p w:rsidR="00DE1867" w:rsidRDefault="00DE1867" w:rsidP="00DE1867">
            <w:pPr>
              <w:pStyle w:val="NormalWeb"/>
              <w:jc w:val="both"/>
              <w:rPr>
                <w:sz w:val="26"/>
                <w:szCs w:val="26"/>
              </w:rPr>
            </w:pPr>
            <w:r w:rsidRPr="00EF4797">
              <w:rPr>
                <w:b/>
              </w:rPr>
              <w:t>Câu 1.</w:t>
            </w:r>
            <w:r w:rsidRPr="00191B68">
              <w:rPr>
                <w:sz w:val="26"/>
                <w:szCs w:val="26"/>
                <w:lang w:val="vi-VN"/>
              </w:rPr>
              <w:t xml:space="preserve"> </w:t>
            </w:r>
            <w:r>
              <w:rPr>
                <w:sz w:val="26"/>
                <w:szCs w:val="26"/>
              </w:rPr>
              <w:t xml:space="preserve">Vẽ điểm  </w:t>
            </w:r>
            <m:oMath>
              <m:sSup>
                <m:sSupPr>
                  <m:ctrlPr>
                    <w:rPr>
                      <w:rFonts w:ascii="Cambria Math" w:hAnsi="Cambria Math"/>
                      <w:i/>
                      <w:sz w:val="26"/>
                      <w:szCs w:val="26"/>
                    </w:rPr>
                  </m:ctrlPr>
                </m:sSupPr>
                <m:e>
                  <m:r>
                    <w:rPr>
                      <w:rFonts w:ascii="Cambria Math" w:hAnsi="Cambria Math"/>
                      <w:sz w:val="26"/>
                      <w:szCs w:val="26"/>
                    </w:rPr>
                    <m:t>A</m:t>
                  </m:r>
                </m:e>
                <m:sup>
                  <m:r>
                    <w:rPr>
                      <w:rFonts w:ascii="Cambria Math" w:hAnsi="Cambria Math"/>
                      <w:sz w:val="26"/>
                      <w:szCs w:val="26"/>
                    </w:rPr>
                    <m:t>,</m:t>
                  </m:r>
                </m:sup>
              </m:sSup>
            </m:oMath>
            <w:r>
              <w:rPr>
                <w:sz w:val="26"/>
                <w:szCs w:val="26"/>
              </w:rPr>
              <w:t xml:space="preserve">  đối xứng với A qua B,vẽ điểm </w:t>
            </w:r>
            <m:oMath>
              <m:sSup>
                <m:sSupPr>
                  <m:ctrlPr>
                    <w:rPr>
                      <w:rFonts w:ascii="Cambria Math" w:hAnsi="Cambria Math"/>
                      <w:i/>
                      <w:sz w:val="26"/>
                      <w:szCs w:val="26"/>
                    </w:rPr>
                  </m:ctrlPr>
                </m:sSupPr>
                <m:e>
                  <m:r>
                    <w:rPr>
                      <w:rFonts w:ascii="Cambria Math" w:hAnsi="Cambria Math"/>
                      <w:sz w:val="26"/>
                      <w:szCs w:val="26"/>
                    </w:rPr>
                    <m:t>C</m:t>
                  </m:r>
                </m:e>
                <m:sup>
                  <m:r>
                    <w:rPr>
                      <w:rFonts w:ascii="Cambria Math" w:hAnsi="Cambria Math"/>
                      <w:sz w:val="26"/>
                      <w:szCs w:val="26"/>
                    </w:rPr>
                    <m:t>,</m:t>
                  </m:r>
                </m:sup>
              </m:sSup>
            </m:oMath>
            <w:r>
              <w:rPr>
                <w:sz w:val="26"/>
                <w:szCs w:val="26"/>
              </w:rPr>
              <w:t xml:space="preserve"> đối xứng với C qua B</w:t>
            </w:r>
          </w:p>
          <w:p w:rsidR="00DE1867" w:rsidRDefault="00DE1867" w:rsidP="00DE1867">
            <w:pPr>
              <w:pStyle w:val="NormalWeb"/>
              <w:jc w:val="both"/>
              <w:rPr>
                <w:sz w:val="26"/>
                <w:szCs w:val="26"/>
              </w:rPr>
            </w:pPr>
            <w:r>
              <w:object w:dxaOrig="3345" w:dyaOrig="2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5pt;height:134pt" o:ole="">
                  <v:imagedata r:id="rId9" o:title=""/>
                </v:shape>
                <o:OLEObject Type="Embed" ProgID="PBrush" ShapeID="_x0000_i1025" DrawAspect="Content" ObjectID="_1695974650" r:id="rId10"/>
              </w:object>
            </w:r>
          </w:p>
          <w:p w:rsidR="00DE1867" w:rsidRDefault="00DE1867" w:rsidP="00DE1867">
            <w:pPr>
              <w:pStyle w:val="Heading2"/>
              <w:tabs>
                <w:tab w:val="left" w:pos="5925"/>
                <w:tab w:val="left" w:pos="6540"/>
              </w:tabs>
              <w:jc w:val="both"/>
              <w:outlineLvl w:val="1"/>
              <w:rPr>
                <w:b w:val="0"/>
                <w:i/>
              </w:rPr>
            </w:pPr>
            <w:r w:rsidRPr="00B92B85">
              <w:t>Câu 2. Trong các h</w:t>
            </w:r>
            <w:r>
              <w:t>ình sau hình nào có tâm đối xứng</w:t>
            </w:r>
            <w:r>
              <w:tab/>
            </w:r>
          </w:p>
          <w:p w:rsidR="00DE1867" w:rsidRPr="00B92B85" w:rsidRDefault="00DE1867" w:rsidP="00DE1867">
            <w:pPr>
              <w:pStyle w:val="Heading2"/>
              <w:tabs>
                <w:tab w:val="left" w:pos="5925"/>
                <w:tab w:val="left" w:pos="6540"/>
              </w:tabs>
              <w:jc w:val="both"/>
              <w:outlineLvl w:val="1"/>
              <w:rPr>
                <w:b w:val="0"/>
                <w:i/>
              </w:rPr>
            </w:pPr>
            <w:r>
              <w:object w:dxaOrig="11100" w:dyaOrig="4830">
                <v:shape id="_x0000_i1026" type="#_x0000_t75" style="width:467pt;height:207pt" o:ole="">
                  <v:imagedata r:id="rId11" o:title=""/>
                </v:shape>
                <o:OLEObject Type="Embed" ProgID="PBrush" ShapeID="_x0000_i1026" DrawAspect="Content" ObjectID="_1695974651" r:id="rId12"/>
              </w:object>
            </w:r>
            <w:r>
              <w:tab/>
            </w:r>
          </w:p>
          <w:p w:rsidR="00DE1867" w:rsidRDefault="00DE1867" w:rsidP="00DE1867">
            <w:pPr>
              <w:spacing w:before="120" w:after="120" w:line="288" w:lineRule="auto"/>
              <w:jc w:val="both"/>
              <w:rPr>
                <w:sz w:val="26"/>
                <w:szCs w:val="26"/>
                <w:lang w:val="vi-VN"/>
              </w:rPr>
            </w:pPr>
          </w:p>
          <w:p w:rsidR="00DE1867" w:rsidRDefault="00DE1867" w:rsidP="00DE1867">
            <w:pPr>
              <w:spacing w:before="120" w:after="120" w:line="288" w:lineRule="auto"/>
              <w:jc w:val="both"/>
              <w:rPr>
                <w:sz w:val="26"/>
                <w:szCs w:val="26"/>
                <w:lang w:val="vi-VN"/>
              </w:rPr>
            </w:pPr>
          </w:p>
          <w:p w:rsidR="00DE1867" w:rsidRDefault="00DE1867" w:rsidP="00DE1867">
            <w:pPr>
              <w:pStyle w:val="NormalWeb"/>
              <w:jc w:val="both"/>
              <w:rPr>
                <w:sz w:val="26"/>
                <w:szCs w:val="26"/>
              </w:rPr>
            </w:pPr>
            <w:r w:rsidRPr="00EF4797">
              <w:rPr>
                <w:b/>
              </w:rPr>
              <w:t>Câu 3.</w:t>
            </w:r>
            <w:r w:rsidRPr="00191B68">
              <w:rPr>
                <w:sz w:val="26"/>
                <w:szCs w:val="26"/>
                <w:lang w:val="vi-VN"/>
              </w:rPr>
              <w:t xml:space="preserve"> </w:t>
            </w:r>
            <w:r>
              <w:rPr>
                <w:sz w:val="26"/>
                <w:szCs w:val="26"/>
              </w:rPr>
              <w:t xml:space="preserve">Cho hình bình hành ABCD.Gọi E là điểm đối xứng với D qua điểm A,gọi F là điểm đối xứng với D qua điểm C.Chứng minh rằng E đối xứng với F qua B. </w:t>
            </w:r>
          </w:p>
          <w:p w:rsidR="00DE1867" w:rsidRDefault="00DE1867" w:rsidP="00DE1867">
            <w:pPr>
              <w:pStyle w:val="NoSpacing"/>
            </w:pPr>
            <w:r w:rsidRPr="00941F18">
              <w:rPr>
                <w:b/>
                <w:sz w:val="26"/>
                <w:szCs w:val="26"/>
              </w:rPr>
              <w:lastRenderedPageBreak/>
              <w:t>Câu 4</w:t>
            </w:r>
            <w:r>
              <w:rPr>
                <w:b/>
                <w:sz w:val="26"/>
                <w:szCs w:val="26"/>
              </w:rPr>
              <w:t>.</w:t>
            </w:r>
            <w:r>
              <w:t xml:space="preserve"> Cho hình vẽ ,trong đó MD//AB và ME//AC.Chứng minh rằng điêm A đối xứng với M qua điểm I.</w:t>
            </w:r>
          </w:p>
          <w:p w:rsidR="00DE1867" w:rsidRDefault="00DE1867" w:rsidP="00DE1867">
            <w:pPr>
              <w:pStyle w:val="NoSpacing"/>
              <w:tabs>
                <w:tab w:val="left" w:pos="1560"/>
              </w:tabs>
            </w:pPr>
            <w:r>
              <w:tab/>
            </w:r>
          </w:p>
          <w:p w:rsidR="00DE1867" w:rsidRPr="00941F18" w:rsidRDefault="00DE1867" w:rsidP="00DE1867">
            <w:pPr>
              <w:pStyle w:val="NoSpacing"/>
              <w:rPr>
                <w:b/>
                <w:sz w:val="26"/>
                <w:szCs w:val="26"/>
              </w:rPr>
            </w:pPr>
            <w:r>
              <w:object w:dxaOrig="4260" w:dyaOrig="3510">
                <v:shape id="_x0000_i1027" type="#_x0000_t75" style="width:231.5pt;height:155pt" o:ole="">
                  <v:imagedata r:id="rId13" o:title=""/>
                </v:shape>
                <o:OLEObject Type="Embed" ProgID="PBrush" ShapeID="_x0000_i1027" DrawAspect="Content" ObjectID="_1695974652" r:id="rId14"/>
              </w:object>
            </w:r>
          </w:p>
          <w:p w:rsidR="00DE1867" w:rsidRPr="00DE1867" w:rsidRDefault="00DE1867" w:rsidP="00DE1867">
            <w:pPr>
              <w:pStyle w:val="NormalWeb"/>
              <w:jc w:val="both"/>
              <w:rPr>
                <w:color w:val="000000" w:themeColor="text1"/>
                <w:sz w:val="26"/>
                <w:szCs w:val="26"/>
              </w:rPr>
            </w:pPr>
            <w:r>
              <w:rPr>
                <w:b/>
                <w:sz w:val="26"/>
                <w:szCs w:val="26"/>
              </w:rPr>
              <w:t>Câu 5</w:t>
            </w:r>
            <w:r w:rsidRPr="0074225E">
              <w:rPr>
                <w:b/>
                <w:sz w:val="26"/>
                <w:szCs w:val="26"/>
              </w:rPr>
              <w:t>:</w:t>
            </w:r>
            <w:r>
              <w:rPr>
                <w:color w:val="000000" w:themeColor="text1"/>
                <w:sz w:val="26"/>
                <w:szCs w:val="26"/>
              </w:rPr>
              <w:t>Cho góc vuông xOy,điểm A nằm trong góc đó.Gọi B là điểm đối xứng với A qua Ox,gọi C là điểm đối xứng với A qua Oy.Chứng minh rằng điểm B đối xứng với điểm C qua O</w:t>
            </w:r>
          </w:p>
        </w:tc>
      </w:tr>
    </w:tbl>
    <w:p w:rsidR="00DE1867" w:rsidRPr="00EF4797" w:rsidRDefault="00DE1867" w:rsidP="00DE1867">
      <w:pPr>
        <w:pStyle w:val="BodyText"/>
        <w:spacing w:before="120" w:after="120" w:line="288" w:lineRule="auto"/>
        <w:jc w:val="both"/>
        <w:rPr>
          <w:rFonts w:cs="Times New Roman"/>
        </w:rPr>
      </w:pPr>
    </w:p>
    <w:tbl>
      <w:tblPr>
        <w:tblStyle w:val="Table"/>
        <w:tblW w:w="5000" w:type="pct"/>
        <w:tblLook w:val="07C0" w:firstRow="0" w:lastRow="1" w:firstColumn="1" w:lastColumn="1" w:noHBand="1" w:noVBand="1"/>
      </w:tblPr>
      <w:tblGrid>
        <w:gridCol w:w="9017"/>
      </w:tblGrid>
      <w:tr w:rsidR="00DE1867" w:rsidRPr="00EF4797" w:rsidTr="00D07F4B">
        <w:tc>
          <w:tcPr>
            <w:tcW w:w="0" w:type="auto"/>
          </w:tcPr>
          <w:p w:rsidR="00DE1867" w:rsidRPr="00EF4797" w:rsidRDefault="00DE1867" w:rsidP="00D07F4B">
            <w:pPr>
              <w:spacing w:before="120" w:after="120" w:line="288" w:lineRule="auto"/>
              <w:jc w:val="both"/>
              <w:rPr>
                <w:rFonts w:cs="Times New Roman"/>
              </w:rPr>
            </w:pPr>
            <w:r>
              <w:rPr>
                <w:rFonts w:cs="Times New Roman"/>
                <w:b/>
              </w:rPr>
              <w:t>Đáp án</w:t>
            </w:r>
            <w:r w:rsidRPr="00EF4797">
              <w:rPr>
                <w:rFonts w:cs="Times New Roman"/>
                <w:b/>
              </w:rPr>
              <w:t>:</w:t>
            </w:r>
          </w:p>
          <w:p w:rsidR="00DE1867" w:rsidRDefault="00DE1867" w:rsidP="00DE1867">
            <w:pPr>
              <w:spacing w:before="120" w:after="120" w:line="288" w:lineRule="auto"/>
              <w:jc w:val="both"/>
              <w:rPr>
                <w:rFonts w:cs="Times New Roman"/>
              </w:rPr>
            </w:pPr>
            <w:r w:rsidRPr="00EF4797">
              <w:rPr>
                <w:rFonts w:cs="Times New Roman"/>
                <w:b/>
              </w:rPr>
              <w:t>Câu 1.</w:t>
            </w:r>
            <w:r w:rsidRPr="00EF4797">
              <w:rPr>
                <w:rFonts w:cs="Times New Roman"/>
              </w:rPr>
              <w:t xml:space="preserve"> </w:t>
            </w:r>
          </w:p>
          <w:p w:rsidR="00DE1867" w:rsidRDefault="00DE1867" w:rsidP="00DE1867">
            <w:pPr>
              <w:pStyle w:val="NormalWeb"/>
              <w:jc w:val="both"/>
              <w:rPr>
                <w:sz w:val="26"/>
                <w:szCs w:val="26"/>
              </w:rPr>
            </w:pPr>
            <w:r w:rsidRPr="00EF4797">
              <w:rPr>
                <w:b/>
              </w:rPr>
              <w:t xml:space="preserve">Câu </w:t>
            </w:r>
            <w:r>
              <w:rPr>
                <w:b/>
              </w:rPr>
              <w:t>2</w:t>
            </w:r>
            <w:r w:rsidRPr="00EF4797">
              <w:rPr>
                <w:b/>
              </w:rPr>
              <w:t>.</w:t>
            </w:r>
            <w:r w:rsidRPr="00F43263">
              <w:rPr>
                <w:sz w:val="26"/>
                <w:szCs w:val="26"/>
              </w:rPr>
              <w:t xml:space="preserve"> </w:t>
            </w:r>
            <w:r w:rsidRPr="00FE25A5">
              <w:rPr>
                <w:noProof/>
              </w:rPr>
              <w:drawing>
                <wp:inline distT="0" distB="0" distL="0" distR="0" wp14:anchorId="4322FD02" wp14:editId="30511D81">
                  <wp:extent cx="1912620" cy="1524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12620" cy="1524000"/>
                          </a:xfrm>
                          <a:prstGeom prst="rect">
                            <a:avLst/>
                          </a:prstGeom>
                          <a:noFill/>
                          <a:ln>
                            <a:noFill/>
                          </a:ln>
                        </pic:spPr>
                      </pic:pic>
                    </a:graphicData>
                  </a:graphic>
                </wp:inline>
              </w:drawing>
            </w:r>
          </w:p>
          <w:p w:rsidR="00DE1867" w:rsidRPr="00FE25A5" w:rsidRDefault="00DE1867" w:rsidP="00DE1867">
            <w:pPr>
              <w:ind w:right="142"/>
            </w:pPr>
            <w:r w:rsidRPr="00FE25A5">
              <w:t>Hình có tâm đối xứng: 83a ;83c.</w:t>
            </w:r>
          </w:p>
          <w:p w:rsidR="00DE1867" w:rsidRDefault="00DE1867" w:rsidP="00DE1867">
            <w:pPr>
              <w:pStyle w:val="NormalWeb"/>
              <w:jc w:val="both"/>
              <w:rPr>
                <w:b/>
              </w:rPr>
            </w:pPr>
            <w:r w:rsidRPr="00EF4797">
              <w:rPr>
                <w:b/>
              </w:rPr>
              <w:t>Câu 3.</w:t>
            </w:r>
            <w:r>
              <w:rPr>
                <w:b/>
              </w:rPr>
              <w:t xml:space="preserve"> </w:t>
            </w:r>
          </w:p>
          <w:p w:rsidR="00DE1867" w:rsidRDefault="00DE1867" w:rsidP="00DE1867">
            <w:pPr>
              <w:pStyle w:val="NormalWeb"/>
              <w:jc w:val="both"/>
              <w:rPr>
                <w:b/>
              </w:rPr>
            </w:pPr>
            <w:r w:rsidRPr="007370FA">
              <w:rPr>
                <w:noProof/>
                <w:szCs w:val="20"/>
              </w:rPr>
              <w:drawing>
                <wp:inline distT="0" distB="0" distL="0" distR="0" wp14:anchorId="32E5A74B" wp14:editId="2F4FC263">
                  <wp:extent cx="1897380" cy="13258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97380" cy="1325880"/>
                          </a:xfrm>
                          <a:prstGeom prst="rect">
                            <a:avLst/>
                          </a:prstGeom>
                          <a:noFill/>
                          <a:ln>
                            <a:noFill/>
                          </a:ln>
                        </pic:spPr>
                      </pic:pic>
                    </a:graphicData>
                  </a:graphic>
                </wp:inline>
              </w:drawing>
            </w:r>
          </w:p>
          <w:p w:rsidR="00DE1867" w:rsidRPr="00FE25A5" w:rsidRDefault="00DE1867" w:rsidP="00DE1867">
            <w:pPr>
              <w:ind w:right="142"/>
            </w:pPr>
            <w:r w:rsidRPr="00FE25A5">
              <w:t>Ta có: AE//BC (AD//BC)</w:t>
            </w:r>
          </w:p>
          <w:p w:rsidR="00DE1867" w:rsidRPr="00FE25A5" w:rsidRDefault="00DE1867" w:rsidP="00DE1867">
            <w:pPr>
              <w:ind w:right="142"/>
            </w:pPr>
            <w:r>
              <w:rPr>
                <w:lang w:val="vi-VN"/>
              </w:rPr>
              <w:t xml:space="preserve">          Mà</w:t>
            </w:r>
            <w:r w:rsidRPr="00FE25A5">
              <w:t>AE=BC (= AD)</w:t>
            </w:r>
          </w:p>
          <w:p w:rsidR="00DE1867" w:rsidRPr="00FE25A5" w:rsidRDefault="00DE1867" w:rsidP="00DE1867">
            <w:pPr>
              <w:numPr>
                <w:ilvl w:val="0"/>
                <w:numId w:val="1"/>
              </w:numPr>
              <w:spacing w:after="0"/>
              <w:ind w:right="142"/>
            </w:pPr>
            <w:r w:rsidRPr="00FE25A5">
              <w:t>Tứgiác AEBClà hbh.</w:t>
            </w:r>
          </w:p>
          <w:p w:rsidR="00DE1867" w:rsidRPr="00FE25A5" w:rsidRDefault="00DE1867" w:rsidP="00DE1867">
            <w:pPr>
              <w:numPr>
                <w:ilvl w:val="0"/>
                <w:numId w:val="1"/>
              </w:numPr>
              <w:spacing w:after="0"/>
              <w:ind w:right="142"/>
            </w:pPr>
            <w:r w:rsidRPr="00FE25A5">
              <w:t>AC=BE ; AC//BE (1)</w:t>
            </w:r>
          </w:p>
          <w:p w:rsidR="00DE1867" w:rsidRPr="00FE25A5" w:rsidRDefault="00DE1867" w:rsidP="00DE1867">
            <w:pPr>
              <w:ind w:left="360" w:right="142"/>
            </w:pPr>
            <w:r w:rsidRPr="00FE25A5">
              <w:lastRenderedPageBreak/>
              <w:t>Tương tự, ta cũng có :</w:t>
            </w:r>
          </w:p>
          <w:p w:rsidR="00DE1867" w:rsidRPr="00FE25A5" w:rsidRDefault="00DE1867" w:rsidP="00DE1867">
            <w:pPr>
              <w:ind w:left="360" w:right="142"/>
            </w:pPr>
            <w:r w:rsidRPr="00FE25A5">
              <w:t>AB//FC (AB//DC)</w:t>
            </w:r>
          </w:p>
          <w:p w:rsidR="00DE1867" w:rsidRPr="00FE25A5" w:rsidRDefault="00DE1867" w:rsidP="00DE1867">
            <w:pPr>
              <w:ind w:left="360" w:right="142"/>
            </w:pPr>
            <w:r w:rsidRPr="00FE25A5">
              <w:t>AB=FC (= DC)</w:t>
            </w:r>
          </w:p>
          <w:p w:rsidR="00DE1867" w:rsidRPr="00FE25A5" w:rsidRDefault="00DE1867" w:rsidP="00DE1867">
            <w:pPr>
              <w:numPr>
                <w:ilvl w:val="0"/>
                <w:numId w:val="1"/>
              </w:numPr>
              <w:spacing w:after="0"/>
              <w:ind w:right="142"/>
            </w:pPr>
            <w:r w:rsidRPr="00FE25A5">
              <w:t>Tứ giác ABFC là hbh.</w:t>
            </w:r>
          </w:p>
          <w:p w:rsidR="00DE1867" w:rsidRPr="00FE25A5" w:rsidRDefault="00DE1867" w:rsidP="00DE1867">
            <w:pPr>
              <w:numPr>
                <w:ilvl w:val="0"/>
                <w:numId w:val="1"/>
              </w:numPr>
              <w:spacing w:after="0"/>
              <w:ind w:right="142"/>
            </w:pPr>
            <w:r w:rsidRPr="00FE25A5">
              <w:t>AC=FC; AC//FC (2)</w:t>
            </w:r>
          </w:p>
          <w:p w:rsidR="00DE1867" w:rsidRPr="00FE25A5" w:rsidRDefault="00DE1867" w:rsidP="00DE1867">
            <w:pPr>
              <w:numPr>
                <w:ilvl w:val="0"/>
                <w:numId w:val="1"/>
              </w:numPr>
              <w:spacing w:after="0"/>
              <w:ind w:right="142"/>
            </w:pPr>
            <w:r w:rsidRPr="00FE25A5">
              <w:t xml:space="preserve"> Từ (1) ,(2) =&gt;BE=BF và B,E,F thẳng hàng</w:t>
            </w:r>
          </w:p>
          <w:p w:rsidR="00DE1867" w:rsidRPr="00FE25A5" w:rsidRDefault="00DE1867" w:rsidP="00DE1867">
            <w:pPr>
              <w:ind w:left="360" w:right="142"/>
            </w:pPr>
            <w:r w:rsidRPr="00FE25A5">
              <w:t>Nên B là trung điểm của EF .</w:t>
            </w:r>
          </w:p>
          <w:p w:rsidR="00DE1867" w:rsidRDefault="00DE1867" w:rsidP="00DE1867">
            <w:pPr>
              <w:pStyle w:val="NormalWeb"/>
              <w:jc w:val="both"/>
            </w:pPr>
            <w:r>
              <w:t xml:space="preserve">   Vậy E đối xứng</w:t>
            </w:r>
            <w:r w:rsidRPr="00FE25A5">
              <w:t xml:space="preserve"> với F qua</w:t>
            </w:r>
            <w:r>
              <w:t xml:space="preserve"> B</w:t>
            </w:r>
          </w:p>
          <w:p w:rsidR="00DE1867" w:rsidRDefault="00DE1867" w:rsidP="00DE1867">
            <w:pPr>
              <w:pStyle w:val="NormalWeb"/>
              <w:jc w:val="both"/>
              <w:rPr>
                <w:b/>
              </w:rPr>
            </w:pPr>
            <w:r w:rsidRPr="00941F18">
              <w:rPr>
                <w:b/>
              </w:rPr>
              <w:t>Câu 4:</w:t>
            </w:r>
          </w:p>
          <w:p w:rsidR="00DE1867" w:rsidRDefault="00DE1867" w:rsidP="00DE1867">
            <w:pPr>
              <w:pStyle w:val="NormalWeb"/>
              <w:jc w:val="both"/>
              <w:rPr>
                <w:b/>
              </w:rPr>
            </w:pPr>
            <w:r>
              <w:rPr>
                <w:b/>
                <w:noProof/>
              </w:rPr>
              <w:drawing>
                <wp:inline distT="0" distB="0" distL="0" distR="0" wp14:anchorId="21E11726" wp14:editId="5341D5B6">
                  <wp:extent cx="2036445" cy="1487805"/>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6445" cy="1487805"/>
                          </a:xfrm>
                          <a:prstGeom prst="rect">
                            <a:avLst/>
                          </a:prstGeom>
                          <a:noFill/>
                        </pic:spPr>
                      </pic:pic>
                    </a:graphicData>
                  </a:graphic>
                </wp:inline>
              </w:drawing>
            </w:r>
          </w:p>
          <w:p w:rsidR="00DE1867" w:rsidRPr="00FE25A5" w:rsidRDefault="00DE1867" w:rsidP="00DE1867">
            <w:pPr>
              <w:ind w:right="142"/>
            </w:pPr>
            <w:r w:rsidRPr="00FE25A5">
              <w:t>Ta có : MD//AE (MD//AB)</w:t>
            </w:r>
          </w:p>
          <w:p w:rsidR="00DE1867" w:rsidRPr="00FE25A5" w:rsidRDefault="00DE1867" w:rsidP="00DE1867">
            <w:pPr>
              <w:ind w:right="142"/>
            </w:pPr>
            <w:r w:rsidRPr="00FE25A5">
              <w:t xml:space="preserve">            ME// AD ( ME//AC)</w:t>
            </w:r>
          </w:p>
          <w:p w:rsidR="00DE1867" w:rsidRPr="00FE25A5" w:rsidRDefault="00DE1867" w:rsidP="00DE1867">
            <w:pPr>
              <w:ind w:right="142"/>
            </w:pPr>
            <w:r w:rsidRPr="00FE25A5">
              <w:t xml:space="preserve">  Nên =&gt; Tứ giác AEMDlà hbh.</w:t>
            </w:r>
          </w:p>
          <w:p w:rsidR="00DE1867" w:rsidRPr="00FE25A5" w:rsidRDefault="00DE1867" w:rsidP="00DE1867">
            <w:pPr>
              <w:ind w:right="142"/>
            </w:pPr>
            <w:r w:rsidRPr="00FE25A5">
              <w:t xml:space="preserve">  Mà IE=ID (gt)</w:t>
            </w:r>
          </w:p>
          <w:p w:rsidR="00DE1867" w:rsidRPr="00FE25A5" w:rsidRDefault="00DE1867" w:rsidP="00DE1867">
            <w:pPr>
              <w:numPr>
                <w:ilvl w:val="0"/>
                <w:numId w:val="1"/>
              </w:numPr>
              <w:spacing w:after="0"/>
              <w:ind w:right="142"/>
            </w:pPr>
            <w:r w:rsidRPr="00FE25A5">
              <w:t>IA=IM ( t/c  đ/ chéo hbh)</w:t>
            </w:r>
          </w:p>
          <w:p w:rsidR="00DE1867" w:rsidRDefault="00DE1867" w:rsidP="00DE1867">
            <w:pPr>
              <w:spacing w:before="120" w:after="120" w:line="288" w:lineRule="auto"/>
              <w:jc w:val="both"/>
              <w:rPr>
                <w:b/>
                <w:sz w:val="26"/>
                <w:szCs w:val="26"/>
              </w:rPr>
            </w:pPr>
            <w:r>
              <w:t xml:space="preserve"> Vậy </w:t>
            </w:r>
            <w:r w:rsidRPr="00FE25A5">
              <w:t>A</w:t>
            </w:r>
            <w:r>
              <w:rPr>
                <w:lang w:val="vi-VN"/>
              </w:rPr>
              <w:t xml:space="preserve"> </w:t>
            </w:r>
            <w:r w:rsidRPr="00FE25A5">
              <w:t>đ/x M qua</w:t>
            </w:r>
            <w:r>
              <w:t xml:space="preserve"> I</w:t>
            </w:r>
          </w:p>
          <w:p w:rsidR="00DE1867" w:rsidRDefault="00DE1867" w:rsidP="00DE1867">
            <w:pPr>
              <w:tabs>
                <w:tab w:val="left" w:pos="1380"/>
              </w:tabs>
              <w:spacing w:before="120" w:after="120" w:line="288" w:lineRule="auto"/>
              <w:jc w:val="both"/>
              <w:rPr>
                <w:b/>
                <w:sz w:val="26"/>
                <w:szCs w:val="26"/>
              </w:rPr>
            </w:pPr>
            <w:r w:rsidRPr="00C17222">
              <w:rPr>
                <w:b/>
                <w:sz w:val="26"/>
                <w:szCs w:val="26"/>
              </w:rPr>
              <w:t>C</w:t>
            </w:r>
            <w:r>
              <w:rPr>
                <w:b/>
                <w:sz w:val="26"/>
                <w:szCs w:val="26"/>
              </w:rPr>
              <w:t>âu 5</w:t>
            </w:r>
            <w:r>
              <w:rPr>
                <w:b/>
                <w:sz w:val="26"/>
                <w:szCs w:val="26"/>
              </w:rPr>
              <w:tab/>
            </w:r>
          </w:p>
          <w:p w:rsidR="00DE1867" w:rsidRDefault="00DE1867" w:rsidP="00DE1867">
            <w:pPr>
              <w:tabs>
                <w:tab w:val="left" w:pos="5595"/>
              </w:tabs>
              <w:spacing w:before="120" w:after="120" w:line="288" w:lineRule="auto"/>
              <w:jc w:val="both"/>
              <w:rPr>
                <w:b/>
                <w:sz w:val="26"/>
                <w:szCs w:val="26"/>
              </w:rPr>
            </w:pPr>
            <w:r w:rsidRPr="005244E3">
              <w:rPr>
                <w:rFonts w:eastAsia="Times New Roman" w:cs="Times New Roman"/>
                <w:noProof/>
                <w:szCs w:val="20"/>
              </w:rPr>
              <w:drawing>
                <wp:inline distT="0" distB="0" distL="0" distR="0" wp14:anchorId="1FB076D8" wp14:editId="4FCBFA22">
                  <wp:extent cx="1546860" cy="15697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46860" cy="1569720"/>
                          </a:xfrm>
                          <a:prstGeom prst="rect">
                            <a:avLst/>
                          </a:prstGeom>
                          <a:noFill/>
                          <a:ln>
                            <a:noFill/>
                          </a:ln>
                        </pic:spPr>
                      </pic:pic>
                    </a:graphicData>
                  </a:graphic>
                </wp:inline>
              </w:drawing>
            </w:r>
            <w:r>
              <w:rPr>
                <w:b/>
                <w:sz w:val="26"/>
                <w:szCs w:val="26"/>
              </w:rPr>
              <w:tab/>
            </w:r>
          </w:p>
          <w:p w:rsidR="00DE1867" w:rsidRDefault="00DE1867" w:rsidP="00DE1867">
            <w:pPr>
              <w:tabs>
                <w:tab w:val="left" w:pos="5595"/>
              </w:tabs>
              <w:spacing w:before="120" w:after="120" w:line="288" w:lineRule="auto"/>
              <w:jc w:val="both"/>
              <w:rPr>
                <w:b/>
                <w:sz w:val="26"/>
                <w:szCs w:val="26"/>
              </w:rPr>
            </w:pPr>
          </w:p>
          <w:p w:rsidR="00DE1867" w:rsidRDefault="00DE1867" w:rsidP="00DE1867">
            <w:pPr>
              <w:spacing w:before="120" w:after="120" w:line="288" w:lineRule="auto"/>
              <w:jc w:val="both"/>
              <w:rPr>
                <w:b/>
                <w:sz w:val="26"/>
                <w:szCs w:val="26"/>
              </w:rPr>
            </w:pPr>
          </w:p>
          <w:p w:rsidR="00DE1867" w:rsidRPr="00FE25A5" w:rsidRDefault="00DE1867" w:rsidP="00DE1867">
            <w:pPr>
              <w:ind w:right="142"/>
            </w:pPr>
            <w:r w:rsidRPr="00FE25A5">
              <w:t>Ta có :B đ/x A qua trục Ox</w:t>
            </w:r>
          </w:p>
          <w:p w:rsidR="00DE1867" w:rsidRPr="00FE25A5" w:rsidRDefault="00DE1867" w:rsidP="00DE1867">
            <w:pPr>
              <w:numPr>
                <w:ilvl w:val="0"/>
                <w:numId w:val="1"/>
              </w:numPr>
              <w:spacing w:after="0"/>
              <w:ind w:right="142"/>
            </w:pPr>
            <w:r w:rsidRPr="00FE25A5">
              <w:t>Ox là đường trung trực của AB.</w:t>
            </w:r>
          </w:p>
          <w:p w:rsidR="00DE1867" w:rsidRPr="00FE25A5" w:rsidRDefault="00DE1867" w:rsidP="00DE1867">
            <w:pPr>
              <w:numPr>
                <w:ilvl w:val="0"/>
                <w:numId w:val="1"/>
              </w:numPr>
              <w:spacing w:after="0"/>
              <w:ind w:right="142"/>
            </w:pPr>
            <w:r w:rsidRPr="00FE25A5">
              <w:t>OA=</w:t>
            </w:r>
            <w:smartTag w:uri="urn:schemas-microsoft-com:office:smarttags" w:element="place">
              <w:r w:rsidRPr="00FE25A5">
                <w:t>OB</w:t>
              </w:r>
            </w:smartTag>
            <w:r w:rsidRPr="00FE25A5">
              <w:t xml:space="preserve"> (1)</w:t>
            </w:r>
          </w:p>
          <w:p w:rsidR="00DE1867" w:rsidRPr="00FE25A5" w:rsidRDefault="00DE1867" w:rsidP="00DE1867">
            <w:pPr>
              <w:ind w:left="360" w:right="142"/>
            </w:pPr>
            <w:r w:rsidRPr="00FE25A5">
              <w:t>Ta lại có:C đ/x A qua trục Oy.</w:t>
            </w:r>
          </w:p>
          <w:p w:rsidR="00DE1867" w:rsidRPr="00FE25A5" w:rsidRDefault="00DE1867" w:rsidP="00DE1867">
            <w:pPr>
              <w:numPr>
                <w:ilvl w:val="0"/>
                <w:numId w:val="1"/>
              </w:numPr>
              <w:spacing w:after="0"/>
              <w:ind w:right="142"/>
            </w:pPr>
            <w:r w:rsidRPr="00FE25A5">
              <w:t>Oy là đường trung trựccủa AC.</w:t>
            </w:r>
          </w:p>
          <w:p w:rsidR="00DE1867" w:rsidRPr="00FE25A5" w:rsidRDefault="00DE1867" w:rsidP="00DE1867">
            <w:pPr>
              <w:numPr>
                <w:ilvl w:val="0"/>
                <w:numId w:val="1"/>
              </w:numPr>
              <w:spacing w:after="0"/>
              <w:ind w:right="142"/>
            </w:pPr>
            <w:r w:rsidRPr="00FE25A5">
              <w:t>OA=OC (2)</w:t>
            </w:r>
          </w:p>
          <w:p w:rsidR="00DE1867" w:rsidRPr="00FE25A5" w:rsidRDefault="00DE1867" w:rsidP="00DE1867">
            <w:pPr>
              <w:ind w:left="360" w:right="142"/>
            </w:pPr>
            <w:r w:rsidRPr="00FE25A5">
              <w:lastRenderedPageBreak/>
              <w:t xml:space="preserve">Từ (1) ,(2) =&gt; </w:t>
            </w:r>
            <w:smartTag w:uri="urn:schemas-microsoft-com:office:smarttags" w:element="place">
              <w:r w:rsidRPr="00FE25A5">
                <w:t>OB</w:t>
              </w:r>
            </w:smartTag>
            <w:r w:rsidRPr="00FE25A5">
              <w:t>=OC</w:t>
            </w:r>
          </w:p>
          <w:p w:rsidR="00DE1867" w:rsidRPr="00FE25A5" w:rsidRDefault="00DE1867" w:rsidP="00DE1867">
            <w:pPr>
              <w:ind w:left="360" w:right="142"/>
            </w:pPr>
            <w:r w:rsidRPr="00FE25A5">
              <w:t>T.giác AOB cân tạiO.</w:t>
            </w:r>
          </w:p>
          <w:p w:rsidR="00DE1867" w:rsidRPr="00FE25A5" w:rsidRDefault="00DE1867" w:rsidP="00DE1867">
            <w:pPr>
              <w:ind w:left="360" w:right="142"/>
            </w:pPr>
            <w:r w:rsidRPr="00FE25A5">
              <w:t>Đường cao AH cũng là đường phân giác</w:t>
            </w:r>
          </w:p>
          <w:p w:rsidR="00DE1867" w:rsidRPr="00FE25A5" w:rsidRDefault="00D36E22" w:rsidP="00DE1867">
            <w:pPr>
              <w:numPr>
                <w:ilvl w:val="0"/>
                <w:numId w:val="1"/>
              </w:numPr>
              <w:spacing w:after="0"/>
              <w:ind w:right="142"/>
            </w:pPr>
            <m:oMath>
              <m:acc>
                <m:accPr>
                  <m:chr m:val="̇"/>
                  <m:ctrlPr>
                    <w:rPr>
                      <w:rFonts w:ascii="Cambria Math" w:hAnsi="Cambria Math"/>
                      <w:i/>
                      <w:vertAlign w:val="subscript"/>
                    </w:rPr>
                  </m:ctrlPr>
                </m:accPr>
                <m:e>
                  <m:acc>
                    <m:accPr>
                      <m:ctrlPr>
                        <w:rPr>
                          <w:rFonts w:ascii="Cambria Math" w:hAnsi="Cambria Math"/>
                          <w:i/>
                          <w:vertAlign w:val="subscript"/>
                        </w:rPr>
                      </m:ctrlPr>
                    </m:accPr>
                    <m:e>
                      <m:r>
                        <w:rPr>
                          <w:rFonts w:ascii="Cambria Math" w:hAnsi="Cambria Math"/>
                          <w:vertAlign w:val="subscript"/>
                        </w:rPr>
                        <m:t>O</m:t>
                      </m:r>
                    </m:e>
                  </m:acc>
                </m:e>
              </m:acc>
            </m:oMath>
            <w:r w:rsidR="00DE1867" w:rsidRPr="00FE25A5">
              <w:rPr>
                <w:vertAlign w:val="subscript"/>
              </w:rPr>
              <w:t>1</w:t>
            </w:r>
            <w:r w:rsidR="00DE1867" w:rsidRPr="00FE25A5">
              <w:t xml:space="preserve">= </w:t>
            </w:r>
            <m:oMath>
              <m:acc>
                <m:accPr>
                  <m:ctrlPr>
                    <w:rPr>
                      <w:rFonts w:ascii="Cambria Math" w:hAnsi="Cambria Math"/>
                      <w:i/>
                    </w:rPr>
                  </m:ctrlPr>
                </m:accPr>
                <m:e>
                  <m:r>
                    <w:rPr>
                      <w:rFonts w:ascii="Cambria Math" w:hAnsi="Cambria Math"/>
                    </w:rPr>
                    <m:t>O</m:t>
                  </m:r>
                </m:e>
              </m:acc>
            </m:oMath>
            <w:r w:rsidR="00DE1867" w:rsidRPr="00FE25A5">
              <w:rPr>
                <w:vertAlign w:val="subscript"/>
              </w:rPr>
              <w:t>2</w:t>
            </w:r>
            <w:r w:rsidR="00DE1867" w:rsidRPr="00FE25A5">
              <w:t xml:space="preserve"> =</w:t>
            </w:r>
            <m:oMath>
              <m:f>
                <m:fPr>
                  <m:ctrlPr>
                    <w:rPr>
                      <w:rFonts w:ascii="Cambria Math" w:hAnsi="Cambria Math"/>
                      <w:i/>
                    </w:rPr>
                  </m:ctrlPr>
                </m:fPr>
                <m:num>
                  <m:acc>
                    <m:accPr>
                      <m:ctrlPr>
                        <w:rPr>
                          <w:rFonts w:ascii="Cambria Math" w:hAnsi="Cambria Math"/>
                          <w:i/>
                        </w:rPr>
                      </m:ctrlPr>
                    </m:accPr>
                    <m:e>
                      <m:r>
                        <w:rPr>
                          <w:rFonts w:ascii="Cambria Math" w:hAnsi="Cambria Math"/>
                        </w:rPr>
                        <m:t>AOB</m:t>
                      </m:r>
                    </m:e>
                  </m:acc>
                </m:num>
                <m:den>
                  <m:r>
                    <w:rPr>
                      <w:rFonts w:ascii="Cambria Math" w:hAnsi="Cambria Math"/>
                    </w:rPr>
                    <m:t>2</m:t>
                  </m:r>
                </m:den>
              </m:f>
            </m:oMath>
          </w:p>
          <w:p w:rsidR="00DE1867" w:rsidRPr="00FE25A5" w:rsidRDefault="00DE1867" w:rsidP="00DE1867">
            <w:pPr>
              <w:ind w:left="360" w:right="142"/>
            </w:pPr>
            <w:r w:rsidRPr="00FE25A5">
              <w:t>Tương tự</w:t>
            </w:r>
            <w:r>
              <w:rPr>
                <w:lang w:val="vi-VN"/>
              </w:rPr>
              <w:t xml:space="preserve"> </w:t>
            </w:r>
            <w:r w:rsidRPr="00FE25A5">
              <w:t>có :</w:t>
            </w:r>
            <m:oMath>
              <m:acc>
                <m:accPr>
                  <m:chr m:val="̇"/>
                  <m:ctrlPr>
                    <w:rPr>
                      <w:rFonts w:ascii="Cambria Math" w:hAnsi="Cambria Math"/>
                      <w:i/>
                      <w:vertAlign w:val="subscript"/>
                    </w:rPr>
                  </m:ctrlPr>
                </m:accPr>
                <m:e>
                  <m:acc>
                    <m:accPr>
                      <m:ctrlPr>
                        <w:rPr>
                          <w:rFonts w:ascii="Cambria Math" w:hAnsi="Cambria Math"/>
                          <w:i/>
                          <w:vertAlign w:val="subscript"/>
                        </w:rPr>
                      </m:ctrlPr>
                    </m:accPr>
                    <m:e>
                      <m:r>
                        <w:rPr>
                          <w:rFonts w:ascii="Cambria Math" w:hAnsi="Cambria Math"/>
                          <w:vertAlign w:val="subscript"/>
                        </w:rPr>
                        <m:t>O</m:t>
                      </m:r>
                    </m:e>
                  </m:acc>
                </m:e>
              </m:acc>
            </m:oMath>
            <w:r w:rsidRPr="00FE25A5">
              <w:rPr>
                <w:vertAlign w:val="subscript"/>
              </w:rPr>
              <w:t>3</w:t>
            </w:r>
            <w:r w:rsidRPr="00FE25A5">
              <w:t xml:space="preserve"> =</w:t>
            </w:r>
            <m:oMath>
              <m:acc>
                <m:accPr>
                  <m:chr m:val="̇"/>
                  <m:ctrlPr>
                    <w:rPr>
                      <w:rFonts w:ascii="Cambria Math" w:hAnsi="Cambria Math"/>
                      <w:i/>
                      <w:vertAlign w:val="subscript"/>
                    </w:rPr>
                  </m:ctrlPr>
                </m:accPr>
                <m:e>
                  <m:acc>
                    <m:accPr>
                      <m:ctrlPr>
                        <w:rPr>
                          <w:rFonts w:ascii="Cambria Math" w:hAnsi="Cambria Math"/>
                          <w:i/>
                          <w:vertAlign w:val="subscript"/>
                        </w:rPr>
                      </m:ctrlPr>
                    </m:accPr>
                    <m:e>
                      <m:r>
                        <w:rPr>
                          <w:rFonts w:ascii="Cambria Math" w:hAnsi="Cambria Math"/>
                          <w:vertAlign w:val="subscript"/>
                        </w:rPr>
                        <m:t>O</m:t>
                      </m:r>
                    </m:e>
                  </m:acc>
                </m:e>
              </m:acc>
            </m:oMath>
            <w:r w:rsidRPr="00FE25A5">
              <w:rPr>
                <w:vertAlign w:val="subscript"/>
              </w:rPr>
              <w:t>4</w:t>
            </w:r>
            <w:r w:rsidRPr="00FE25A5">
              <w:t xml:space="preserve"> =</w:t>
            </w:r>
            <m:oMath>
              <m:f>
                <m:fPr>
                  <m:ctrlPr>
                    <w:rPr>
                      <w:rFonts w:ascii="Cambria Math" w:hAnsi="Cambria Math"/>
                      <w:i/>
                    </w:rPr>
                  </m:ctrlPr>
                </m:fPr>
                <m:num>
                  <m:acc>
                    <m:accPr>
                      <m:ctrlPr>
                        <w:rPr>
                          <w:rFonts w:ascii="Cambria Math" w:hAnsi="Cambria Math"/>
                          <w:i/>
                        </w:rPr>
                      </m:ctrlPr>
                    </m:accPr>
                    <m:e>
                      <m:r>
                        <w:rPr>
                          <w:rFonts w:ascii="Cambria Math" w:hAnsi="Cambria Math"/>
                        </w:rPr>
                        <m:t>AOC</m:t>
                      </m:r>
                    </m:e>
                  </m:acc>
                </m:num>
                <m:den>
                  <m:r>
                    <w:rPr>
                      <w:rFonts w:ascii="Cambria Math" w:hAnsi="Cambria Math"/>
                    </w:rPr>
                    <m:t>2</m:t>
                  </m:r>
                </m:den>
              </m:f>
            </m:oMath>
          </w:p>
          <w:p w:rsidR="00DE1867" w:rsidRPr="00FE25A5" w:rsidRDefault="00DE1867" w:rsidP="00DE1867">
            <w:pPr>
              <w:ind w:left="360" w:right="142"/>
            </w:pPr>
            <w:r w:rsidRPr="00FE25A5">
              <w:t xml:space="preserve">Mà </w:t>
            </w:r>
            <m:oMath>
              <m:acc>
                <m:accPr>
                  <m:ctrlPr>
                    <w:rPr>
                      <w:rFonts w:ascii="Cambria Math" w:hAnsi="Cambria Math"/>
                      <w:i/>
                    </w:rPr>
                  </m:ctrlPr>
                </m:accPr>
                <m:e>
                  <m:r>
                    <w:rPr>
                      <w:rFonts w:ascii="Cambria Math" w:hAnsi="Cambria Math"/>
                    </w:rPr>
                    <m:t>BOC</m:t>
                  </m:r>
                </m:e>
              </m:acc>
            </m:oMath>
            <w:r w:rsidRPr="00FE25A5">
              <w:t xml:space="preserve">=  </w:t>
            </w:r>
            <m:oMath>
              <m:acc>
                <m:accPr>
                  <m:ctrlPr>
                    <w:rPr>
                      <w:rFonts w:ascii="Cambria Math" w:hAnsi="Cambria Math"/>
                      <w:i/>
                    </w:rPr>
                  </m:ctrlPr>
                </m:accPr>
                <m:e>
                  <m:r>
                    <w:rPr>
                      <w:rFonts w:ascii="Cambria Math" w:hAnsi="Cambria Math"/>
                    </w:rPr>
                    <m:t>AOB</m:t>
                  </m:r>
                </m:e>
              </m:acc>
            </m:oMath>
            <w:r w:rsidRPr="00FE25A5">
              <w:t xml:space="preserve">+    </w:t>
            </w:r>
            <m:oMath>
              <m:acc>
                <m:accPr>
                  <m:ctrlPr>
                    <w:rPr>
                      <w:rFonts w:ascii="Cambria Math" w:hAnsi="Cambria Math"/>
                      <w:i/>
                    </w:rPr>
                  </m:ctrlPr>
                </m:accPr>
                <m:e>
                  <m:r>
                    <w:rPr>
                      <w:rFonts w:ascii="Cambria Math" w:hAnsi="Cambria Math"/>
                    </w:rPr>
                    <m:t>AOC</m:t>
                  </m:r>
                </m:e>
              </m:acc>
            </m:oMath>
          </w:p>
          <w:p w:rsidR="00DE1867" w:rsidRPr="00FE25A5" w:rsidRDefault="00DE1867" w:rsidP="00DE1867">
            <w:pPr>
              <w:ind w:left="360" w:right="142"/>
            </w:pPr>
            <w:r w:rsidRPr="00FE25A5">
              <w:t xml:space="preserve">               = 2( </w:t>
            </w:r>
            <m:oMath>
              <m:acc>
                <m:accPr>
                  <m:chr m:val="̇"/>
                  <m:ctrlPr>
                    <w:rPr>
                      <w:rFonts w:ascii="Cambria Math" w:hAnsi="Cambria Math"/>
                      <w:i/>
                      <w:vertAlign w:val="subscript"/>
                    </w:rPr>
                  </m:ctrlPr>
                </m:accPr>
                <m:e>
                  <m:acc>
                    <m:accPr>
                      <m:ctrlPr>
                        <w:rPr>
                          <w:rFonts w:ascii="Cambria Math" w:hAnsi="Cambria Math"/>
                          <w:i/>
                          <w:vertAlign w:val="subscript"/>
                        </w:rPr>
                      </m:ctrlPr>
                    </m:accPr>
                    <m:e>
                      <m:r>
                        <w:rPr>
                          <w:rFonts w:ascii="Cambria Math" w:hAnsi="Cambria Math"/>
                          <w:vertAlign w:val="subscript"/>
                        </w:rPr>
                        <m:t>O</m:t>
                      </m:r>
                    </m:e>
                  </m:acc>
                </m:e>
              </m:acc>
            </m:oMath>
            <w:r>
              <w:rPr>
                <w:vertAlign w:val="subscript"/>
                <w:lang w:val="vi-VN"/>
              </w:rPr>
              <w:t>2</w:t>
            </w:r>
            <w:r w:rsidRPr="00FE25A5">
              <w:t xml:space="preserve"> </w:t>
            </w:r>
            <w:r>
              <w:rPr>
                <w:lang w:val="vi-VN"/>
              </w:rPr>
              <w:t>+</w:t>
            </w:r>
            <w:r w:rsidRPr="00FE25A5">
              <w:t xml:space="preserve"> </w:t>
            </w:r>
            <m:oMath>
              <m:acc>
                <m:accPr>
                  <m:chr m:val="̇"/>
                  <m:ctrlPr>
                    <w:rPr>
                      <w:rFonts w:ascii="Cambria Math" w:hAnsi="Cambria Math"/>
                      <w:i/>
                      <w:vertAlign w:val="subscript"/>
                    </w:rPr>
                  </m:ctrlPr>
                </m:accPr>
                <m:e>
                  <m:acc>
                    <m:accPr>
                      <m:ctrlPr>
                        <w:rPr>
                          <w:rFonts w:ascii="Cambria Math" w:hAnsi="Cambria Math"/>
                          <w:i/>
                          <w:vertAlign w:val="subscript"/>
                        </w:rPr>
                      </m:ctrlPr>
                    </m:accPr>
                    <m:e>
                      <m:r>
                        <w:rPr>
                          <w:rFonts w:ascii="Cambria Math" w:hAnsi="Cambria Math"/>
                          <w:vertAlign w:val="subscript"/>
                        </w:rPr>
                        <m:t>O</m:t>
                      </m:r>
                    </m:e>
                  </m:acc>
                </m:e>
              </m:acc>
            </m:oMath>
            <w:r>
              <w:rPr>
                <w:vertAlign w:val="subscript"/>
                <w:lang w:val="vi-VN"/>
              </w:rPr>
              <w:t>3</w:t>
            </w:r>
            <w:r w:rsidRPr="00FE25A5">
              <w:t xml:space="preserve">  )</w:t>
            </w:r>
          </w:p>
          <w:p w:rsidR="00DE1867" w:rsidRPr="00FE25A5" w:rsidRDefault="00DE1867" w:rsidP="00DE1867">
            <w:pPr>
              <w:ind w:left="360" w:right="142"/>
            </w:pPr>
            <w:r w:rsidRPr="00FE25A5">
              <w:t xml:space="preserve">               = 2.90</w:t>
            </w:r>
            <w:r w:rsidRPr="00FE25A5">
              <w:rPr>
                <w:vertAlign w:val="superscript"/>
              </w:rPr>
              <w:t>0</w:t>
            </w:r>
          </w:p>
          <w:p w:rsidR="00DE1867" w:rsidRPr="00FE25A5" w:rsidRDefault="00DE1867" w:rsidP="00DE1867">
            <w:pPr>
              <w:ind w:left="360" w:right="142"/>
            </w:pPr>
            <w:r w:rsidRPr="00FE25A5">
              <w:t xml:space="preserve">               = 180</w:t>
            </w:r>
            <w:r w:rsidRPr="00FE25A5">
              <w:rPr>
                <w:vertAlign w:val="superscript"/>
              </w:rPr>
              <w:t>0</w:t>
            </w:r>
          </w:p>
          <w:p w:rsidR="00DE1867" w:rsidRPr="005244E3" w:rsidRDefault="00DE1867" w:rsidP="00DE1867">
            <w:pPr>
              <w:numPr>
                <w:ilvl w:val="0"/>
                <w:numId w:val="1"/>
              </w:numPr>
              <w:spacing w:before="120" w:after="120" w:line="288" w:lineRule="auto"/>
              <w:ind w:right="142"/>
              <w:jc w:val="both"/>
              <w:rPr>
                <w:rFonts w:eastAsiaTheme="minorEastAsia"/>
                <w:b/>
                <w:sz w:val="26"/>
                <w:szCs w:val="26"/>
              </w:rPr>
            </w:pPr>
            <w:r w:rsidRPr="00FE25A5">
              <w:t xml:space="preserve">Ba điểm C,O,B thẳng hàng </w:t>
            </w:r>
            <w:r>
              <w:t>và OB</w:t>
            </w:r>
            <m:oMath>
              <m:r>
                <w:rPr>
                  <w:rFonts w:ascii="Cambria Math" w:hAnsi="Cambria Math"/>
                  <w:sz w:val="26"/>
                  <w:szCs w:val="26"/>
                </w:rPr>
                <m:t>=</m:t>
              </m:r>
              <m:r>
                <m:rPr>
                  <m:sty m:val="p"/>
                </m:rPr>
                <w:rPr>
                  <w:rFonts w:ascii="Cambria Math" w:hAnsi="Cambria Math"/>
                  <w:sz w:val="26"/>
                  <w:szCs w:val="26"/>
                </w:rPr>
                <m:t>OC</m:t>
              </m:r>
            </m:oMath>
          </w:p>
          <w:p w:rsidR="00DE1867" w:rsidRPr="00941F18" w:rsidRDefault="00DE1867" w:rsidP="00DE1867">
            <w:pPr>
              <w:numPr>
                <w:ilvl w:val="0"/>
                <w:numId w:val="1"/>
              </w:numPr>
              <w:spacing w:before="120" w:after="120" w:line="288" w:lineRule="auto"/>
              <w:ind w:right="142"/>
              <w:jc w:val="both"/>
              <w:rPr>
                <w:rFonts w:eastAsiaTheme="minorEastAsia"/>
                <w:b/>
                <w:sz w:val="26"/>
                <w:szCs w:val="26"/>
              </w:rPr>
            </w:pPr>
            <w:r w:rsidRPr="00FE25A5">
              <w:t>B đ/x C qua</w:t>
            </w:r>
            <w:r>
              <w:t xml:space="preserve"> O</w:t>
            </w:r>
          </w:p>
          <w:p w:rsidR="00DE1867" w:rsidRPr="00755F4E" w:rsidRDefault="00DE1867" w:rsidP="00D07F4B">
            <w:pPr>
              <w:spacing w:before="120" w:after="120" w:line="288" w:lineRule="auto"/>
              <w:jc w:val="both"/>
              <w:rPr>
                <w:sz w:val="26"/>
                <w:szCs w:val="26"/>
              </w:rPr>
            </w:pPr>
          </w:p>
        </w:tc>
      </w:tr>
    </w:tbl>
    <w:p w:rsidR="00DE1867" w:rsidRPr="00EF4797" w:rsidRDefault="00DE1867" w:rsidP="00DE1867">
      <w:pPr>
        <w:pStyle w:val="BodyText"/>
        <w:spacing w:before="120" w:after="120" w:line="288" w:lineRule="auto"/>
        <w:jc w:val="both"/>
        <w:rPr>
          <w:rFonts w:cs="Times New Roman"/>
        </w:rPr>
      </w:pPr>
      <w:r w:rsidRPr="00EF4797">
        <w:rPr>
          <w:rFonts w:cs="Times New Roman"/>
          <w:b/>
        </w:rPr>
        <w:lastRenderedPageBreak/>
        <w:t>GV</w:t>
      </w:r>
      <w:r w:rsidRPr="00EF4797">
        <w:rPr>
          <w:rFonts w:cs="Times New Roman"/>
        </w:rPr>
        <w:t xml:space="preserve"> </w:t>
      </w:r>
      <w:r>
        <w:rPr>
          <w:rFonts w:cs="Times New Roman"/>
        </w:rPr>
        <w:t>hướng dẫn giải</w:t>
      </w:r>
      <w:r w:rsidRPr="00EF4797">
        <w:rPr>
          <w:rFonts w:cs="Times New Roman"/>
        </w:rPr>
        <w:t xml:space="preserve"> bài tập</w:t>
      </w:r>
      <w:r>
        <w:rPr>
          <w:rFonts w:cs="Times New Roman"/>
        </w:rPr>
        <w:t>:</w:t>
      </w:r>
    </w:p>
    <w:p w:rsidR="002E0D72" w:rsidRPr="00EF4797" w:rsidRDefault="002E0D72" w:rsidP="002E0D72">
      <w:pPr>
        <w:pStyle w:val="BodyText"/>
        <w:spacing w:before="120" w:after="120" w:line="288" w:lineRule="auto"/>
        <w:jc w:val="both"/>
        <w:rPr>
          <w:rFonts w:cs="Times New Roman"/>
        </w:rPr>
      </w:pPr>
      <w:r w:rsidRPr="00EF4797">
        <w:rPr>
          <w:rFonts w:cs="Times New Roman"/>
          <w:b/>
        </w:rPr>
        <w:t>Câu 1.</w:t>
      </w:r>
      <w:r>
        <w:rPr>
          <w:rFonts w:cs="Times New Roman"/>
        </w:rPr>
        <w:t xml:space="preserve"> GV  cho HS lên bảng vẽ hình và nêu cách vẽ </w:t>
      </w:r>
      <w:r w:rsidRPr="00EF4797">
        <w:rPr>
          <w:rFonts w:cs="Times New Roman"/>
        </w:rPr>
        <w:t xml:space="preserve">. Kết luận như mục </w:t>
      </w:r>
      <w:r w:rsidRPr="00EF4797">
        <w:rPr>
          <w:rFonts w:cs="Times New Roman"/>
          <w:b/>
          <w:i/>
        </w:rPr>
        <w:t>Sản phẩm</w:t>
      </w:r>
      <w:r w:rsidRPr="00EF4797">
        <w:rPr>
          <w:rFonts w:cs="Times New Roman"/>
        </w:rPr>
        <w:t>.</w:t>
      </w:r>
    </w:p>
    <w:p w:rsidR="002E0D72" w:rsidRDefault="002E0D72" w:rsidP="002E0D72">
      <w:pPr>
        <w:pStyle w:val="BodyText"/>
        <w:spacing w:before="120" w:after="120" w:line="288" w:lineRule="auto"/>
        <w:jc w:val="both"/>
        <w:rPr>
          <w:rFonts w:cs="Times New Roman"/>
        </w:rPr>
      </w:pPr>
      <w:r w:rsidRPr="00EF4797">
        <w:rPr>
          <w:rFonts w:cs="Times New Roman"/>
          <w:b/>
        </w:rPr>
        <w:t>Câu 2.</w:t>
      </w:r>
      <w:r w:rsidRPr="00EF4797">
        <w:rPr>
          <w:rFonts w:cs="Times New Roman"/>
        </w:rPr>
        <w:t xml:space="preserve"> </w:t>
      </w:r>
      <w:r w:rsidRPr="00EF4797">
        <w:rPr>
          <w:rFonts w:cs="Times New Roman"/>
          <w:b/>
        </w:rPr>
        <w:t>.</w:t>
      </w:r>
      <w:r>
        <w:rPr>
          <w:rFonts w:cs="Times New Roman"/>
        </w:rPr>
        <w:t xml:space="preserve"> GV cho HS nhìn hình trực quan và trả lời </w:t>
      </w:r>
      <w:r w:rsidRPr="00EF4797">
        <w:rPr>
          <w:rFonts w:cs="Times New Roman"/>
        </w:rPr>
        <w:t xml:space="preserve">. Kết luận như mục </w:t>
      </w:r>
      <w:r w:rsidRPr="00EF4797">
        <w:rPr>
          <w:rFonts w:cs="Times New Roman"/>
          <w:b/>
          <w:i/>
        </w:rPr>
        <w:t>Sản phẩm</w:t>
      </w:r>
    </w:p>
    <w:p w:rsidR="002E0D72" w:rsidRDefault="002E0D72" w:rsidP="002E0D72">
      <w:pPr>
        <w:pStyle w:val="BodyText"/>
        <w:spacing w:before="120" w:after="120" w:line="288" w:lineRule="auto"/>
        <w:jc w:val="both"/>
        <w:rPr>
          <w:rFonts w:cs="Times New Roman"/>
          <w:b/>
        </w:rPr>
      </w:pPr>
      <w:r w:rsidRPr="00EF4797">
        <w:rPr>
          <w:rFonts w:cs="Times New Roman"/>
          <w:b/>
        </w:rPr>
        <w:t>Câu 3.</w:t>
      </w:r>
      <w:r w:rsidRPr="00EF4797">
        <w:rPr>
          <w:rFonts w:cs="Times New Roman"/>
        </w:rPr>
        <w:t xml:space="preserve"> </w:t>
      </w:r>
      <w:r>
        <w:rPr>
          <w:rFonts w:cs="Times New Roman"/>
        </w:rPr>
        <w:t xml:space="preserve"> GV yêu cầu học sinh len bảng vẽ hình, gợi ý học sinh sử dụng tính chất của đối xứng tâm và hình bình hành để chứng minh những tứ giác là hình bình hành,rồi tiếp tục sử dụng tính chất của hình bình hành để chứng minh thẳng hàng,trung điểm . </w:t>
      </w:r>
    </w:p>
    <w:p w:rsidR="002E0D72" w:rsidRDefault="002E0D72" w:rsidP="002E0D72">
      <w:pPr>
        <w:pStyle w:val="BodyText"/>
        <w:spacing w:before="120" w:after="120" w:line="288" w:lineRule="auto"/>
        <w:jc w:val="both"/>
        <w:rPr>
          <w:rFonts w:cs="Times New Roman"/>
        </w:rPr>
      </w:pPr>
      <w:r>
        <w:rPr>
          <w:rFonts w:cs="Times New Roman"/>
        </w:rPr>
        <w:t>GV yêu cầu 1 học sinh lên bảng trình bày như mục sản phẩm ,học sinh chép bài làm vào vở.</w:t>
      </w:r>
    </w:p>
    <w:p w:rsidR="002E0D72" w:rsidRDefault="002E0D72" w:rsidP="002E0D72">
      <w:pPr>
        <w:pStyle w:val="BodyText"/>
        <w:spacing w:before="120" w:after="120" w:line="288" w:lineRule="auto"/>
        <w:jc w:val="both"/>
        <w:rPr>
          <w:rFonts w:cs="Times New Roman"/>
        </w:rPr>
      </w:pPr>
      <w:r w:rsidRPr="00941F18">
        <w:rPr>
          <w:rFonts w:cs="Times New Roman"/>
          <w:b/>
        </w:rPr>
        <w:t>Câu 4.</w:t>
      </w:r>
      <w:r>
        <w:rPr>
          <w:rFonts w:cs="Times New Roman"/>
        </w:rPr>
        <w:t xml:space="preserve"> GV gợi ý chứng minh hình bình hành và sử dụng tính chất 2 đường chéo của hình bình hành.</w:t>
      </w:r>
      <w:r w:rsidRPr="00386317">
        <w:rPr>
          <w:rFonts w:cs="Times New Roman"/>
        </w:rPr>
        <w:t xml:space="preserve"> </w:t>
      </w:r>
      <w:r>
        <w:rPr>
          <w:rFonts w:cs="Times New Roman"/>
        </w:rPr>
        <w:t>.GV yêu cầu 1 học sinh lên bảng trình bày như mục sản phẩm ,học sinh chép bài làm vào vở.</w:t>
      </w:r>
    </w:p>
    <w:p w:rsidR="002E0D72" w:rsidRDefault="002E0D72" w:rsidP="002E0D72">
      <w:pPr>
        <w:pStyle w:val="BodyText"/>
        <w:spacing w:before="120" w:after="120" w:line="288" w:lineRule="auto"/>
        <w:jc w:val="both"/>
        <w:rPr>
          <w:rFonts w:cs="Times New Roman"/>
        </w:rPr>
      </w:pPr>
      <w:r>
        <w:rPr>
          <w:rFonts w:cs="Times New Roman"/>
          <w:b/>
        </w:rPr>
        <w:t xml:space="preserve">Câu 5 </w:t>
      </w:r>
      <w:r w:rsidRPr="00626E5A">
        <w:rPr>
          <w:rFonts w:cs="Times New Roman"/>
        </w:rPr>
        <w:t>GV</w:t>
      </w:r>
      <w:r>
        <w:rPr>
          <w:rFonts w:cs="Times New Roman"/>
        </w:rPr>
        <w:t xml:space="preserve"> yêu cầu học sinh lên bảng vẽ hình,gợi ý học sinh áp dụng tính chất 2 điểm đối xứng với nhau qua đường thẳng,để chứng minh thẳng hàng,trung điểm.GV yêu cầu 1 học sinh lên bảng trình bày như mục sản phẩm ,học sinh chép bài làm vào vở.</w:t>
      </w:r>
    </w:p>
    <w:p w:rsidR="002E0D72" w:rsidRDefault="002E0D72" w:rsidP="002E0D72">
      <w:pPr>
        <w:pStyle w:val="BodyText"/>
        <w:spacing w:before="120" w:after="120" w:line="288" w:lineRule="auto"/>
        <w:jc w:val="both"/>
        <w:rPr>
          <w:rFonts w:cs="Times New Roman"/>
          <w:b/>
        </w:rPr>
      </w:pPr>
    </w:p>
    <w:p w:rsidR="00DE1867" w:rsidRPr="003F701E" w:rsidRDefault="00DE1867" w:rsidP="00DE1867">
      <w:pPr>
        <w:pStyle w:val="BodyText"/>
        <w:spacing w:before="120" w:after="120" w:line="288" w:lineRule="auto"/>
        <w:jc w:val="both"/>
        <w:rPr>
          <w:rFonts w:cs="Times New Roman"/>
          <w:b/>
          <w:bCs/>
        </w:rPr>
      </w:pPr>
      <w:r w:rsidRPr="003F701E">
        <w:rPr>
          <w:rFonts w:cs="Times New Roman"/>
          <w:b/>
          <w:bCs/>
        </w:rPr>
        <w:t>Vận dụng</w:t>
      </w:r>
    </w:p>
    <w:tbl>
      <w:tblPr>
        <w:tblStyle w:val="Table"/>
        <w:tblW w:w="5000" w:type="pct"/>
        <w:tblLook w:val="07C0" w:firstRow="0" w:lastRow="1" w:firstColumn="1" w:lastColumn="1" w:noHBand="1" w:noVBand="1"/>
      </w:tblPr>
      <w:tblGrid>
        <w:gridCol w:w="9017"/>
      </w:tblGrid>
      <w:tr w:rsidR="00DE1867" w:rsidRPr="00EF4797" w:rsidTr="00D07F4B">
        <w:tc>
          <w:tcPr>
            <w:tcW w:w="0" w:type="auto"/>
          </w:tcPr>
          <w:p w:rsidR="00DE1867" w:rsidRPr="00EF4797" w:rsidRDefault="002E0D72" w:rsidP="00D07F4B">
            <w:pPr>
              <w:spacing w:before="120" w:after="120" w:line="288" w:lineRule="auto"/>
              <w:jc w:val="both"/>
              <w:rPr>
                <w:rFonts w:cs="Times New Roman"/>
              </w:rPr>
            </w:pPr>
            <w:r w:rsidRPr="00EF4797">
              <w:rPr>
                <w:rFonts w:cs="Times New Roman"/>
                <w:b/>
              </w:rPr>
              <w:t>Nội dung</w:t>
            </w:r>
            <w:r w:rsidRPr="006E6F80">
              <w:rPr>
                <w:rFonts w:cs="Times New Roman"/>
                <w:bCs/>
              </w:rPr>
              <w:t xml:space="preserve"> (</w:t>
            </w:r>
            <w:r w:rsidRPr="006E6F80">
              <w:rPr>
                <w:rFonts w:cs="Times New Roman"/>
              </w:rPr>
              <w:t>Nhiệm vụ về nhà</w:t>
            </w:r>
            <w:r>
              <w:rPr>
                <w:rFonts w:cs="Times New Roman"/>
              </w:rPr>
              <w:t>):</w:t>
            </w:r>
            <w:r w:rsidRPr="006E6F80">
              <w:rPr>
                <w:rFonts w:cs="Times New Roman"/>
              </w:rPr>
              <w:t xml:space="preserve"> Em hãy tìm hiểu trong cuộc sống các hình ảnh, công trình trong cuộc sống có ứng dụng đối xứng </w:t>
            </w:r>
            <w:r>
              <w:rPr>
                <w:rFonts w:cs="Times New Roman"/>
              </w:rPr>
              <w:t>tâm</w:t>
            </w:r>
            <w:r w:rsidRPr="006E6F80">
              <w:rPr>
                <w:rFonts w:cs="Times New Roman"/>
              </w:rPr>
              <w:t>.</w:t>
            </w:r>
          </w:p>
        </w:tc>
      </w:tr>
    </w:tbl>
    <w:p w:rsidR="002E0D72" w:rsidRPr="002E0D72" w:rsidRDefault="002E0D72" w:rsidP="002E0D72">
      <w:pPr>
        <w:pStyle w:val="BodyText"/>
        <w:spacing w:before="120" w:after="120" w:line="288" w:lineRule="auto"/>
        <w:jc w:val="both"/>
        <w:rPr>
          <w:rFonts w:cs="Times New Roman"/>
        </w:rPr>
      </w:pPr>
    </w:p>
    <w:p w:rsidR="002E0D72" w:rsidRPr="006E6F80" w:rsidRDefault="002E0D72" w:rsidP="002E0D72">
      <w:pPr>
        <w:pBdr>
          <w:top w:val="single" w:sz="4" w:space="1" w:color="auto"/>
          <w:left w:val="single" w:sz="4" w:space="4" w:color="auto"/>
          <w:bottom w:val="single" w:sz="4" w:space="1" w:color="auto"/>
          <w:right w:val="single" w:sz="4" w:space="4" w:color="auto"/>
        </w:pBdr>
        <w:spacing w:before="120" w:after="120" w:line="288" w:lineRule="auto"/>
        <w:jc w:val="both"/>
        <w:rPr>
          <w:rFonts w:cs="Times New Roman"/>
        </w:rPr>
      </w:pPr>
      <w:r w:rsidRPr="006E6F80">
        <w:rPr>
          <w:rFonts w:cs="Times New Roman"/>
          <w:b/>
        </w:rPr>
        <w:t>Sản phẩm:</w:t>
      </w:r>
      <w:r w:rsidRPr="006E6F80">
        <w:rPr>
          <w:rFonts w:cs="Times New Roman"/>
        </w:rPr>
        <w:t xml:space="preserve"> </w:t>
      </w:r>
      <w:r w:rsidRPr="006E6F80">
        <w:rPr>
          <w:rFonts w:cs="Times New Roman"/>
          <w:bCs/>
        </w:rPr>
        <w:t>Em hãy làm một sản phẩm có ứng dụng</w:t>
      </w:r>
      <w:r>
        <w:rPr>
          <w:rFonts w:cs="Times New Roman"/>
          <w:bCs/>
        </w:rPr>
        <w:t xml:space="preserve"> các tính chất </w:t>
      </w:r>
      <w:r w:rsidRPr="006E6F80">
        <w:rPr>
          <w:rFonts w:cs="Times New Roman"/>
          <w:bCs/>
        </w:rPr>
        <w:t>đối xứng</w:t>
      </w:r>
      <w:r>
        <w:rPr>
          <w:rFonts w:cs="Times New Roman"/>
          <w:bCs/>
        </w:rPr>
        <w:t xml:space="preserve"> tâm</w:t>
      </w:r>
      <w:r w:rsidRPr="006E6F80">
        <w:rPr>
          <w:rFonts w:cs="Times New Roman"/>
          <w:bCs/>
        </w:rPr>
        <w:t xml:space="preserve"> của một hình.</w:t>
      </w:r>
    </w:p>
    <w:p w:rsidR="002E0D72" w:rsidRDefault="002E0D72" w:rsidP="002E0D72">
      <w:pPr>
        <w:spacing w:before="120" w:after="120" w:line="288" w:lineRule="auto"/>
        <w:jc w:val="both"/>
        <w:rPr>
          <w:rFonts w:cs="Times New Roman"/>
          <w:b/>
        </w:rPr>
      </w:pPr>
      <w:r>
        <w:rPr>
          <w:rFonts w:cs="Times New Roman"/>
          <w:b/>
        </w:rPr>
        <w:t xml:space="preserve">Link video các hình ảnh thực tế GV sưu tầm: </w:t>
      </w:r>
      <w:hyperlink r:id="rId19" w:history="1">
        <w:r w:rsidRPr="00E7105B">
          <w:rPr>
            <w:rStyle w:val="Hyperlink"/>
            <w:rFonts w:cs="Times New Roman"/>
            <w:b/>
          </w:rPr>
          <w:t>https://youtu.be/SE0psr-fvMk</w:t>
        </w:r>
      </w:hyperlink>
    </w:p>
    <w:p w:rsidR="002E0D72" w:rsidRDefault="002E0D72" w:rsidP="002E0D72">
      <w:pPr>
        <w:spacing w:before="120" w:after="120" w:line="288" w:lineRule="auto"/>
        <w:jc w:val="both"/>
        <w:rPr>
          <w:rFonts w:cs="Times New Roman"/>
          <w:b/>
        </w:rPr>
      </w:pPr>
      <w:r>
        <w:rPr>
          <w:rFonts w:cs="Times New Roman"/>
          <w:b/>
        </w:rPr>
        <w:t>Link video hướng dẫn làm sản phẩm có ứng dụng:</w:t>
      </w:r>
    </w:p>
    <w:p w:rsidR="002E0D72" w:rsidRDefault="002E0D72" w:rsidP="002E0D72">
      <w:pPr>
        <w:spacing w:before="120" w:after="120" w:line="288" w:lineRule="auto"/>
        <w:jc w:val="both"/>
        <w:rPr>
          <w:rFonts w:cs="Times New Roman"/>
          <w:b/>
        </w:rPr>
      </w:pPr>
      <w:r>
        <w:rPr>
          <w:rFonts w:cs="Times New Roman"/>
          <w:b/>
        </w:rPr>
        <w:t>Video hướng dẫn l</w:t>
      </w:r>
      <w:r w:rsidRPr="007671FF">
        <w:rPr>
          <w:rFonts w:cs="Times New Roman"/>
          <w:b/>
        </w:rPr>
        <w:t xml:space="preserve">àm </w:t>
      </w:r>
      <w:r>
        <w:rPr>
          <w:rFonts w:cs="Times New Roman"/>
          <w:b/>
        </w:rPr>
        <w:t>vòng đu quay 1:</w:t>
      </w:r>
    </w:p>
    <w:p w:rsidR="002E0D72" w:rsidRDefault="00D36E22" w:rsidP="002E0D72">
      <w:pPr>
        <w:spacing w:before="120" w:after="120" w:line="288" w:lineRule="auto"/>
        <w:jc w:val="both"/>
        <w:rPr>
          <w:rFonts w:cs="Times New Roman"/>
          <w:b/>
        </w:rPr>
      </w:pPr>
      <w:hyperlink r:id="rId20" w:history="1">
        <w:r w:rsidR="002E0D72" w:rsidRPr="00E7105B">
          <w:rPr>
            <w:rStyle w:val="Hyperlink"/>
            <w:rFonts w:cs="Times New Roman"/>
            <w:b/>
          </w:rPr>
          <w:t>https://www.youtube.com/watch?v=duhmtD571T8&amp;list=WL&amp;index=125&amp;t=335s</w:t>
        </w:r>
      </w:hyperlink>
    </w:p>
    <w:p w:rsidR="002E0D72" w:rsidRDefault="002E0D72" w:rsidP="002E0D72">
      <w:pPr>
        <w:spacing w:before="120" w:after="120" w:line="288" w:lineRule="auto"/>
        <w:jc w:val="both"/>
        <w:rPr>
          <w:rFonts w:cs="Times New Roman"/>
          <w:b/>
        </w:rPr>
      </w:pPr>
      <w:r w:rsidRPr="007671FF">
        <w:rPr>
          <w:rFonts w:cs="Times New Roman"/>
          <w:b/>
        </w:rPr>
        <w:t>Video hướng dẫn ráp vòng</w:t>
      </w:r>
      <w:r>
        <w:rPr>
          <w:rFonts w:cs="Times New Roman"/>
          <w:b/>
        </w:rPr>
        <w:t xml:space="preserve"> đu quay ngựa </w:t>
      </w:r>
      <w:r w:rsidRPr="007671FF">
        <w:rPr>
          <w:rFonts w:cs="Times New Roman"/>
          <w:b/>
        </w:rPr>
        <w:t xml:space="preserve">: </w:t>
      </w:r>
      <w:hyperlink r:id="rId21" w:history="1">
        <w:r w:rsidRPr="00E7105B">
          <w:rPr>
            <w:rStyle w:val="Hyperlink"/>
            <w:rFonts w:cs="Times New Roman"/>
            <w:b/>
          </w:rPr>
          <w:t>https://www.youtube.com/watch?v=ZQzfRW-Tz1w</w:t>
        </w:r>
      </w:hyperlink>
    </w:p>
    <w:p w:rsidR="00FB0931" w:rsidRDefault="00FB0931" w:rsidP="002E0D72">
      <w:pPr>
        <w:spacing w:before="120" w:after="120" w:line="288" w:lineRule="auto"/>
        <w:jc w:val="both"/>
      </w:pPr>
    </w:p>
    <w:sectPr w:rsidR="00FB0931" w:rsidSect="00E71AD6">
      <w:headerReference w:type="even" r:id="rId22"/>
      <w:headerReference w:type="default" r:id="rId23"/>
      <w:footerReference w:type="even" r:id="rId24"/>
      <w:footerReference w:type="default" r:id="rId25"/>
      <w:headerReference w:type="first" r:id="rId26"/>
      <w:footerReference w:type="first" r:id="rId27"/>
      <w:pgSz w:w="11907" w:h="16839" w:code="9"/>
      <w:pgMar w:top="851"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E22" w:rsidRDefault="00D36E22">
      <w:pPr>
        <w:spacing w:after="0"/>
      </w:pPr>
      <w:r>
        <w:separator/>
      </w:r>
    </w:p>
  </w:endnote>
  <w:endnote w:type="continuationSeparator" w:id="0">
    <w:p w:rsidR="00D36E22" w:rsidRDefault="00D36E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Aristote">
    <w:altName w:val="Courier New"/>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177" w:rsidRDefault="00D36E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2934389"/>
      <w:docPartObj>
        <w:docPartGallery w:val="Page Numbers (Bottom of Page)"/>
        <w:docPartUnique/>
      </w:docPartObj>
    </w:sdtPr>
    <w:sdtEndPr/>
    <w:sdtContent>
      <w:sdt>
        <w:sdtPr>
          <w:id w:val="303200567"/>
          <w:docPartObj>
            <w:docPartGallery w:val="Page Numbers (Top of Page)"/>
            <w:docPartUnique/>
          </w:docPartObj>
        </w:sdtPr>
        <w:sdtEndPr/>
        <w:sdtContent>
          <w:p w:rsidR="00100B09" w:rsidRPr="00167FFC" w:rsidRDefault="002E0D72" w:rsidP="00830EB2">
            <w:pPr>
              <w:pStyle w:val="Footer"/>
              <w:pBdr>
                <w:top w:val="single" w:sz="4" w:space="1" w:color="auto"/>
              </w:pBdr>
              <w:jc w:val="right"/>
            </w:pPr>
            <w:r w:rsidRPr="00167FFC">
              <w:t>Trang</w:t>
            </w:r>
            <w:r>
              <w:t xml:space="preserve"> </w:t>
            </w:r>
            <w:r w:rsidRPr="00167FFC">
              <w:rPr>
                <w:bCs/>
              </w:rPr>
              <w:fldChar w:fldCharType="begin"/>
            </w:r>
            <w:r w:rsidRPr="00167FFC">
              <w:rPr>
                <w:bCs/>
              </w:rPr>
              <w:instrText xml:space="preserve"> PAGE </w:instrText>
            </w:r>
            <w:r w:rsidRPr="00167FFC">
              <w:rPr>
                <w:bCs/>
              </w:rPr>
              <w:fldChar w:fldCharType="separate"/>
            </w:r>
            <w:r w:rsidR="004A2839">
              <w:rPr>
                <w:bCs/>
                <w:noProof/>
              </w:rPr>
              <w:t>1</w:t>
            </w:r>
            <w:r w:rsidRPr="00167FFC">
              <w:rPr>
                <w:bCs/>
              </w:rPr>
              <w:fldChar w:fldCharType="end"/>
            </w:r>
            <w:r w:rsidRPr="00167FFC">
              <w:t>/</w:t>
            </w:r>
            <w:r w:rsidRPr="00167FFC">
              <w:rPr>
                <w:bCs/>
              </w:rPr>
              <w:fldChar w:fldCharType="begin"/>
            </w:r>
            <w:r w:rsidRPr="00167FFC">
              <w:rPr>
                <w:bCs/>
              </w:rPr>
              <w:instrText xml:space="preserve"> NUMPAGES  </w:instrText>
            </w:r>
            <w:r w:rsidRPr="00167FFC">
              <w:rPr>
                <w:bCs/>
              </w:rPr>
              <w:fldChar w:fldCharType="separate"/>
            </w:r>
            <w:r w:rsidR="004A2839">
              <w:rPr>
                <w:bCs/>
                <w:noProof/>
              </w:rPr>
              <w:t>6</w:t>
            </w:r>
            <w:r w:rsidRPr="00167FFC">
              <w:rPr>
                <w:bCs/>
              </w:rPr>
              <w:fldChar w:fldCharType="end"/>
            </w:r>
          </w:p>
        </w:sdtContent>
      </w:sdt>
    </w:sdtContent>
  </w:sdt>
  <w:p w:rsidR="00100B09" w:rsidRPr="00167FFC" w:rsidRDefault="00D36E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177" w:rsidRDefault="00D36E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E22" w:rsidRDefault="00D36E22">
      <w:pPr>
        <w:spacing w:after="0"/>
      </w:pPr>
      <w:r>
        <w:separator/>
      </w:r>
    </w:p>
  </w:footnote>
  <w:footnote w:type="continuationSeparator" w:id="0">
    <w:p w:rsidR="00D36E22" w:rsidRDefault="00D36E2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177" w:rsidRDefault="00D36E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B68" w:rsidRDefault="002E0D72" w:rsidP="00830EB2">
    <w:pPr>
      <w:pStyle w:val="Header"/>
      <w:pBdr>
        <w:bottom w:val="single" w:sz="4" w:space="1" w:color="auto"/>
      </w:pBdr>
    </w:pPr>
    <w:r>
      <w:t>Phiếu học tập môn Toán 8</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177" w:rsidRDefault="00D36E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7C490B"/>
    <w:multiLevelType w:val="hybridMultilevel"/>
    <w:tmpl w:val="33AA5C4C"/>
    <w:lvl w:ilvl="0" w:tplc="BD2837F6">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867"/>
    <w:rsid w:val="002E0D72"/>
    <w:rsid w:val="004A2839"/>
    <w:rsid w:val="00D36E22"/>
    <w:rsid w:val="00DE1867"/>
    <w:rsid w:val="00FB0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B4D2B95B-B0FD-4F69-B9CC-950E01AED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867"/>
    <w:pPr>
      <w:spacing w:after="60" w:line="240" w:lineRule="auto"/>
    </w:pPr>
    <w:rPr>
      <w:rFonts w:ascii="Times New Roman" w:hAnsi="Times New Roman"/>
      <w:sz w:val="24"/>
      <w:szCs w:val="24"/>
    </w:rPr>
  </w:style>
  <w:style w:type="paragraph" w:styleId="Heading2">
    <w:name w:val="heading 2"/>
    <w:basedOn w:val="Normal"/>
    <w:next w:val="BodyText"/>
    <w:link w:val="Heading2Char"/>
    <w:uiPriority w:val="9"/>
    <w:unhideWhenUsed/>
    <w:qFormat/>
    <w:rsid w:val="00DE1867"/>
    <w:pPr>
      <w:keepNext/>
      <w:keepLines/>
      <w:spacing w:before="200" w:after="0"/>
      <w:outlineLvl w:val="1"/>
    </w:pPr>
    <w:rPr>
      <w:rFonts w:eastAsiaTheme="majorEastAsia" w:cstheme="majorBidi"/>
      <w:b/>
      <w:bCs/>
      <w:color w:val="5B9BD5" w:themeColor="accent1"/>
      <w:sz w:val="28"/>
      <w:szCs w:val="28"/>
    </w:rPr>
  </w:style>
  <w:style w:type="paragraph" w:styleId="Heading3">
    <w:name w:val="heading 3"/>
    <w:basedOn w:val="Normal"/>
    <w:next w:val="BodyText"/>
    <w:link w:val="Heading3Char"/>
    <w:uiPriority w:val="9"/>
    <w:unhideWhenUsed/>
    <w:qFormat/>
    <w:rsid w:val="00DE1867"/>
    <w:pPr>
      <w:keepNext/>
      <w:keepLines/>
      <w:spacing w:before="200" w:after="0"/>
      <w:outlineLvl w:val="2"/>
    </w:pPr>
    <w:rPr>
      <w:rFonts w:eastAsiaTheme="majorEastAsia"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1867"/>
    <w:rPr>
      <w:rFonts w:ascii="Times New Roman" w:eastAsiaTheme="majorEastAsia" w:hAnsi="Times New Roman" w:cstheme="majorBidi"/>
      <w:b/>
      <w:bCs/>
      <w:color w:val="5B9BD5" w:themeColor="accent1"/>
      <w:sz w:val="28"/>
      <w:szCs w:val="28"/>
    </w:rPr>
  </w:style>
  <w:style w:type="character" w:customStyle="1" w:styleId="Heading3Char">
    <w:name w:val="Heading 3 Char"/>
    <w:basedOn w:val="DefaultParagraphFont"/>
    <w:link w:val="Heading3"/>
    <w:uiPriority w:val="9"/>
    <w:rsid w:val="00DE1867"/>
    <w:rPr>
      <w:rFonts w:ascii="Times New Roman" w:eastAsiaTheme="majorEastAsia" w:hAnsi="Times New Roman" w:cstheme="majorBidi"/>
      <w:b/>
      <w:bCs/>
      <w:color w:val="5B9BD5" w:themeColor="accent1"/>
      <w:sz w:val="24"/>
      <w:szCs w:val="24"/>
    </w:rPr>
  </w:style>
  <w:style w:type="paragraph" w:styleId="BodyText">
    <w:name w:val="Body Text"/>
    <w:basedOn w:val="Normal"/>
    <w:link w:val="BodyTextChar"/>
    <w:qFormat/>
    <w:rsid w:val="00DE1867"/>
    <w:pPr>
      <w:spacing w:before="75" w:after="75"/>
    </w:pPr>
  </w:style>
  <w:style w:type="character" w:customStyle="1" w:styleId="BodyTextChar">
    <w:name w:val="Body Text Char"/>
    <w:basedOn w:val="DefaultParagraphFont"/>
    <w:link w:val="BodyText"/>
    <w:rsid w:val="00DE1867"/>
    <w:rPr>
      <w:rFonts w:ascii="Times New Roman" w:hAnsi="Times New Roman"/>
      <w:sz w:val="24"/>
      <w:szCs w:val="24"/>
    </w:rPr>
  </w:style>
  <w:style w:type="paragraph" w:customStyle="1" w:styleId="FirstParagraph">
    <w:name w:val="First Paragraph"/>
    <w:basedOn w:val="BodyText"/>
    <w:next w:val="BodyText"/>
    <w:qFormat/>
    <w:rsid w:val="00DE1867"/>
  </w:style>
  <w:style w:type="table" w:customStyle="1" w:styleId="Table">
    <w:name w:val="Table"/>
    <w:semiHidden/>
    <w:unhideWhenUsed/>
    <w:qFormat/>
    <w:rsid w:val="00DE1867"/>
    <w:pPr>
      <w:spacing w:after="20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DE1867"/>
    <w:rPr>
      <w:color w:val="5B9BD5" w:themeColor="accent1"/>
    </w:rPr>
  </w:style>
  <w:style w:type="character" w:styleId="Strong">
    <w:name w:val="Strong"/>
    <w:basedOn w:val="DefaultParagraphFont"/>
    <w:uiPriority w:val="22"/>
    <w:qFormat/>
    <w:rsid w:val="00DE1867"/>
    <w:rPr>
      <w:b/>
      <w:bCs/>
    </w:rPr>
  </w:style>
  <w:style w:type="paragraph" w:styleId="ListParagraph">
    <w:name w:val="List Paragraph"/>
    <w:basedOn w:val="Normal"/>
    <w:rsid w:val="00DE1867"/>
    <w:pPr>
      <w:ind w:left="720"/>
      <w:contextualSpacing/>
    </w:pPr>
  </w:style>
  <w:style w:type="paragraph" w:styleId="Footer">
    <w:name w:val="footer"/>
    <w:basedOn w:val="Normal"/>
    <w:link w:val="FooterChar"/>
    <w:uiPriority w:val="99"/>
    <w:rsid w:val="00DE1867"/>
    <w:pPr>
      <w:tabs>
        <w:tab w:val="center" w:pos="4680"/>
        <w:tab w:val="right" w:pos="9360"/>
      </w:tabs>
      <w:spacing w:after="0"/>
    </w:pPr>
  </w:style>
  <w:style w:type="character" w:customStyle="1" w:styleId="FooterChar">
    <w:name w:val="Footer Char"/>
    <w:basedOn w:val="DefaultParagraphFont"/>
    <w:link w:val="Footer"/>
    <w:uiPriority w:val="99"/>
    <w:rsid w:val="00DE1867"/>
    <w:rPr>
      <w:rFonts w:ascii="Times New Roman" w:hAnsi="Times New Roman"/>
      <w:sz w:val="24"/>
      <w:szCs w:val="24"/>
    </w:rPr>
  </w:style>
  <w:style w:type="paragraph" w:styleId="Header">
    <w:name w:val="header"/>
    <w:basedOn w:val="Normal"/>
    <w:link w:val="HeaderChar"/>
    <w:rsid w:val="00DE1867"/>
    <w:pPr>
      <w:tabs>
        <w:tab w:val="center" w:pos="4680"/>
        <w:tab w:val="right" w:pos="9360"/>
      </w:tabs>
      <w:spacing w:after="0"/>
    </w:pPr>
  </w:style>
  <w:style w:type="character" w:customStyle="1" w:styleId="HeaderChar">
    <w:name w:val="Header Char"/>
    <w:basedOn w:val="DefaultParagraphFont"/>
    <w:link w:val="Header"/>
    <w:rsid w:val="00DE1867"/>
    <w:rPr>
      <w:rFonts w:ascii="Times New Roman" w:hAnsi="Times New Roman"/>
      <w:sz w:val="24"/>
      <w:szCs w:val="24"/>
    </w:rPr>
  </w:style>
  <w:style w:type="paragraph" w:styleId="NormalWeb">
    <w:name w:val="Normal (Web)"/>
    <w:basedOn w:val="Normal"/>
    <w:uiPriority w:val="99"/>
    <w:unhideWhenUsed/>
    <w:rsid w:val="00DE1867"/>
    <w:pPr>
      <w:spacing w:before="100" w:beforeAutospacing="1" w:after="100" w:afterAutospacing="1"/>
    </w:pPr>
    <w:rPr>
      <w:rFonts w:eastAsia="Times New Roman" w:cs="Times New Roman"/>
    </w:rPr>
  </w:style>
  <w:style w:type="character" w:customStyle="1" w:styleId="awspan">
    <w:name w:val="awspan"/>
    <w:basedOn w:val="DefaultParagraphFont"/>
    <w:rsid w:val="00DE1867"/>
  </w:style>
  <w:style w:type="paragraph" w:styleId="NoSpacing">
    <w:name w:val="No Spacing"/>
    <w:uiPriority w:val="1"/>
    <w:qFormat/>
    <w:rsid w:val="00DE1867"/>
    <w:pPr>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www.youtube.com/watch?v=ZQzfRW-Tz1w" TargetMode="Externa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8.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yperlink" Target="https://www.youtube.com/watch?v=duhmtD571T8&amp;list=WL&amp;index=125&amp;t=335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yperlink" Target="https://youtu.be/SE0psr-fvM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3.bin"/><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Hai Yen</cp:lastModifiedBy>
  <cp:revision>2</cp:revision>
  <dcterms:created xsi:type="dcterms:W3CDTF">2021-10-17T04:18:00Z</dcterms:created>
  <dcterms:modified xsi:type="dcterms:W3CDTF">2021-10-17T04:18:00Z</dcterms:modified>
</cp:coreProperties>
</file>